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293"/>
        <w:bidiVisual/>
        <w:tblW w:w="9923"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4A0" w:firstRow="1" w:lastRow="0" w:firstColumn="1" w:lastColumn="0" w:noHBand="0" w:noVBand="1"/>
      </w:tblPr>
      <w:tblGrid>
        <w:gridCol w:w="9923"/>
      </w:tblGrid>
      <w:tr w:rsidR="00EF201A" w:rsidRPr="0062144F" w:rsidTr="0094214F">
        <w:trPr>
          <w:trHeight w:val="4415"/>
        </w:trPr>
        <w:tc>
          <w:tcPr>
            <w:tcW w:w="9923" w:type="dxa"/>
            <w:tcBorders>
              <w:top w:val="thinThickMediumGap" w:sz="24" w:space="0" w:color="auto"/>
              <w:left w:val="thinThickMediumGap" w:sz="24" w:space="0" w:color="auto"/>
              <w:bottom w:val="thinThickMediumGap" w:sz="24" w:space="0" w:color="auto"/>
              <w:right w:val="thinThickMediumGap" w:sz="24" w:space="0" w:color="auto"/>
            </w:tcBorders>
          </w:tcPr>
          <w:p w:rsidR="00EF201A" w:rsidRPr="0062144F" w:rsidRDefault="00EF201A" w:rsidP="0094214F">
            <w:pPr>
              <w:bidi/>
              <w:spacing w:after="0"/>
              <w:jc w:val="center"/>
              <w:rPr>
                <w:rFonts w:ascii="Traditional Arabic" w:hAnsi="Traditional Arabic" w:cs="Traditional Arabic"/>
                <w:sz w:val="30"/>
                <w:szCs w:val="30"/>
                <w:rtl/>
                <w:lang w:bidi="ar-DZ"/>
              </w:rPr>
            </w:pPr>
            <w:proofErr w:type="gramStart"/>
            <w:r w:rsidRPr="0062144F">
              <w:rPr>
                <w:rFonts w:ascii="Traditional Arabic" w:hAnsi="Traditional Arabic" w:cs="Traditional Arabic"/>
                <w:sz w:val="30"/>
                <w:szCs w:val="30"/>
                <w:rtl/>
                <w:lang w:bidi="ar-DZ"/>
              </w:rPr>
              <w:t>وزارة</w:t>
            </w:r>
            <w:proofErr w:type="gramEnd"/>
            <w:r w:rsidRPr="0062144F">
              <w:rPr>
                <w:rFonts w:ascii="Traditional Arabic" w:hAnsi="Traditional Arabic" w:cs="Traditional Arabic"/>
                <w:sz w:val="30"/>
                <w:szCs w:val="30"/>
                <w:rtl/>
                <w:lang w:bidi="ar-DZ"/>
              </w:rPr>
              <w:t xml:space="preserve"> التعليم العالي والبحث العلمي</w:t>
            </w:r>
          </w:p>
          <w:p w:rsidR="00EF201A" w:rsidRPr="0062144F" w:rsidRDefault="00B07EFE" w:rsidP="0094214F">
            <w:pPr>
              <w:bidi/>
              <w:spacing w:after="0"/>
              <w:jc w:val="center"/>
              <w:rPr>
                <w:rFonts w:ascii="Traditional Arabic" w:hAnsi="Traditional Arabic" w:cs="Traditional Arabic"/>
                <w:sz w:val="30"/>
                <w:szCs w:val="30"/>
                <w:rtl/>
                <w:lang w:bidi="ar-DZ"/>
              </w:rPr>
            </w:pPr>
            <w:r w:rsidRPr="0062144F">
              <w:rPr>
                <w:rFonts w:ascii="Traditional Arabic" w:hAnsi="Traditional Arabic" w:cs="Traditional Arabic"/>
                <w:sz w:val="30"/>
                <w:szCs w:val="30"/>
                <w:rtl/>
                <w:lang w:bidi="ar-DZ"/>
              </w:rPr>
              <w:t>جامعة 20 أوت 1955 –سكيكدة-</w:t>
            </w:r>
          </w:p>
          <w:p w:rsidR="00EF201A" w:rsidRPr="0062144F" w:rsidRDefault="00EF201A" w:rsidP="00EF201A">
            <w:pPr>
              <w:bidi/>
              <w:jc w:val="center"/>
              <w:rPr>
                <w:rFonts w:ascii="Traditional Arabic" w:hAnsi="Traditional Arabic" w:cs="Traditional Arabic"/>
                <w:sz w:val="30"/>
                <w:szCs w:val="30"/>
                <w:rtl/>
                <w:lang w:bidi="ar-DZ"/>
              </w:rPr>
            </w:pPr>
            <w:proofErr w:type="gramStart"/>
            <w:r w:rsidRPr="0062144F">
              <w:rPr>
                <w:rFonts w:ascii="Traditional Arabic" w:hAnsi="Traditional Arabic" w:cs="Traditional Arabic"/>
                <w:sz w:val="30"/>
                <w:szCs w:val="30"/>
                <w:rtl/>
                <w:lang w:bidi="ar-DZ"/>
              </w:rPr>
              <w:t>كلية</w:t>
            </w:r>
            <w:proofErr w:type="gramEnd"/>
            <w:r w:rsidRPr="0062144F">
              <w:rPr>
                <w:rFonts w:ascii="Traditional Arabic" w:hAnsi="Traditional Arabic" w:cs="Traditional Arabic"/>
                <w:sz w:val="30"/>
                <w:szCs w:val="30"/>
                <w:rtl/>
                <w:lang w:bidi="ar-DZ"/>
              </w:rPr>
              <w:t xml:space="preserve"> العلوم الاقتصادية، التجارية وعلوم التسيير</w:t>
            </w:r>
          </w:p>
          <w:p w:rsidR="00EF201A" w:rsidRPr="0062144F" w:rsidRDefault="00EF201A" w:rsidP="0094214F">
            <w:pPr>
              <w:bidi/>
              <w:jc w:val="center"/>
              <w:rPr>
                <w:rFonts w:ascii="Traditional Arabic" w:hAnsi="Traditional Arabic" w:cs="Traditional Arabic"/>
                <w:sz w:val="30"/>
                <w:szCs w:val="30"/>
                <w:rtl/>
                <w:lang w:bidi="ar-DZ"/>
              </w:rPr>
            </w:pPr>
            <w:proofErr w:type="gramStart"/>
            <w:r w:rsidRPr="0062144F">
              <w:rPr>
                <w:rFonts w:ascii="Traditional Arabic" w:hAnsi="Traditional Arabic" w:cs="Traditional Arabic"/>
                <w:sz w:val="30"/>
                <w:szCs w:val="30"/>
                <w:rtl/>
                <w:lang w:bidi="ar-DZ"/>
              </w:rPr>
              <w:t>ملتقى</w:t>
            </w:r>
            <w:proofErr w:type="gramEnd"/>
            <w:r w:rsidRPr="0062144F">
              <w:rPr>
                <w:rFonts w:ascii="Traditional Arabic" w:hAnsi="Traditional Arabic" w:cs="Traditional Arabic"/>
                <w:sz w:val="30"/>
                <w:szCs w:val="30"/>
                <w:rtl/>
                <w:lang w:bidi="ar-DZ"/>
              </w:rPr>
              <w:t xml:space="preserve"> وطني حول </w:t>
            </w:r>
          </w:p>
          <w:p w:rsidR="00EF201A" w:rsidRPr="0062144F" w:rsidRDefault="00B07EFE" w:rsidP="0094214F">
            <w:pPr>
              <w:bidi/>
              <w:jc w:val="center"/>
              <w:rPr>
                <w:rFonts w:ascii="Traditional Arabic" w:hAnsi="Traditional Arabic" w:cs="Traditional Arabic"/>
                <w:b/>
                <w:bCs/>
                <w:sz w:val="30"/>
                <w:szCs w:val="30"/>
                <w:rtl/>
                <w:lang w:bidi="ar-DZ"/>
              </w:rPr>
            </w:pPr>
            <w:r w:rsidRPr="0062144F">
              <w:rPr>
                <w:rFonts w:ascii="Traditional Arabic" w:hAnsi="Traditional Arabic" w:cs="Traditional Arabic"/>
                <w:b/>
                <w:bCs/>
                <w:sz w:val="30"/>
                <w:szCs w:val="30"/>
                <w:rtl/>
                <w:lang w:bidi="ar-DZ"/>
              </w:rPr>
              <w:t xml:space="preserve">ضمان جودة التعليم العالي </w:t>
            </w:r>
            <w:proofErr w:type="gramStart"/>
            <w:r w:rsidRPr="0062144F">
              <w:rPr>
                <w:rFonts w:ascii="Traditional Arabic" w:hAnsi="Traditional Arabic" w:cs="Traditional Arabic"/>
                <w:b/>
                <w:bCs/>
                <w:sz w:val="30"/>
                <w:szCs w:val="30"/>
                <w:rtl/>
                <w:lang w:bidi="ar-DZ"/>
              </w:rPr>
              <w:t>في</w:t>
            </w:r>
            <w:proofErr w:type="gramEnd"/>
            <w:r w:rsidRPr="0062144F">
              <w:rPr>
                <w:rFonts w:ascii="Traditional Arabic" w:hAnsi="Traditional Arabic" w:cs="Traditional Arabic"/>
                <w:b/>
                <w:bCs/>
                <w:sz w:val="30"/>
                <w:szCs w:val="30"/>
                <w:rtl/>
                <w:lang w:bidi="ar-DZ"/>
              </w:rPr>
              <w:t xml:space="preserve"> ظل التوجهات الجديدة لقطاع التعليم العالي في الجزائر</w:t>
            </w:r>
          </w:p>
          <w:p w:rsidR="00EF201A" w:rsidRPr="0062144F" w:rsidRDefault="00EF201A" w:rsidP="00B07EFE">
            <w:pPr>
              <w:bidi/>
              <w:spacing w:before="240"/>
              <w:jc w:val="center"/>
              <w:rPr>
                <w:rFonts w:ascii="Traditional Arabic" w:hAnsi="Traditional Arabic" w:cs="Traditional Arabic"/>
                <w:b/>
                <w:bCs/>
                <w:sz w:val="30"/>
                <w:szCs w:val="30"/>
                <w:rtl/>
                <w:lang w:bidi="ar-DZ"/>
              </w:rPr>
            </w:pPr>
            <w:r w:rsidRPr="0062144F">
              <w:rPr>
                <w:rFonts w:ascii="Traditional Arabic" w:hAnsi="Traditional Arabic" w:cs="Traditional Arabic"/>
                <w:b/>
                <w:bCs/>
                <w:sz w:val="30"/>
                <w:szCs w:val="30"/>
                <w:rtl/>
                <w:lang w:bidi="ar-DZ"/>
              </w:rPr>
              <w:t xml:space="preserve">يوم </w:t>
            </w:r>
            <w:r w:rsidR="00B07EFE" w:rsidRPr="0062144F">
              <w:rPr>
                <w:rFonts w:ascii="Traditional Arabic" w:hAnsi="Traditional Arabic" w:cs="Traditional Arabic"/>
                <w:b/>
                <w:bCs/>
                <w:sz w:val="30"/>
                <w:szCs w:val="30"/>
                <w:rtl/>
                <w:lang w:bidi="ar-DZ"/>
              </w:rPr>
              <w:t>15 أكتوبر 2025</w:t>
            </w:r>
          </w:p>
        </w:tc>
      </w:tr>
      <w:tr w:rsidR="00EF201A" w:rsidRPr="0062144F" w:rsidTr="0094214F">
        <w:trPr>
          <w:trHeight w:val="5819"/>
        </w:trPr>
        <w:tc>
          <w:tcPr>
            <w:tcW w:w="9923" w:type="dxa"/>
            <w:tcBorders>
              <w:top w:val="thinThickMediumGap" w:sz="24" w:space="0" w:color="auto"/>
              <w:left w:val="thinThickMediumGap" w:sz="24" w:space="0" w:color="auto"/>
              <w:bottom w:val="thinThickMediumGap" w:sz="24" w:space="0" w:color="auto"/>
              <w:right w:val="thinThickMediumGap" w:sz="24" w:space="0" w:color="auto"/>
            </w:tcBorders>
            <w:hideMark/>
          </w:tcPr>
          <w:p w:rsidR="00EF201A" w:rsidRPr="0062144F" w:rsidRDefault="00EF201A" w:rsidP="0094214F">
            <w:pPr>
              <w:bidi/>
              <w:spacing w:after="0" w:line="240" w:lineRule="auto"/>
              <w:jc w:val="center"/>
              <w:rPr>
                <w:rFonts w:ascii="Traditional Arabic" w:hAnsi="Traditional Arabic" w:cs="Traditional Arabic"/>
                <w:b/>
                <w:bCs/>
                <w:sz w:val="30"/>
                <w:szCs w:val="30"/>
                <w:rtl/>
                <w:lang w:bidi="ar-DZ"/>
              </w:rPr>
            </w:pPr>
            <w:proofErr w:type="spellStart"/>
            <w:r w:rsidRPr="0062144F">
              <w:rPr>
                <w:rFonts w:ascii="Traditional Arabic" w:hAnsi="Traditional Arabic" w:cs="Traditional Arabic"/>
                <w:b/>
                <w:bCs/>
                <w:sz w:val="30"/>
                <w:szCs w:val="30"/>
                <w:rtl/>
                <w:lang w:bidi="ar-DZ"/>
              </w:rPr>
              <w:t>د.زعيش</w:t>
            </w:r>
            <w:proofErr w:type="spellEnd"/>
            <w:r w:rsidRPr="0062144F">
              <w:rPr>
                <w:rFonts w:ascii="Traditional Arabic" w:hAnsi="Traditional Arabic" w:cs="Traditional Arabic"/>
                <w:b/>
                <w:bCs/>
                <w:sz w:val="30"/>
                <w:szCs w:val="30"/>
                <w:rtl/>
                <w:lang w:bidi="ar-DZ"/>
              </w:rPr>
              <w:t xml:space="preserve"> محمد</w:t>
            </w:r>
          </w:p>
          <w:p w:rsidR="00EF201A" w:rsidRPr="0062144F" w:rsidRDefault="00EF201A" w:rsidP="00B07EFE">
            <w:pPr>
              <w:bidi/>
              <w:spacing w:after="0" w:line="240" w:lineRule="auto"/>
              <w:jc w:val="center"/>
              <w:rPr>
                <w:rFonts w:ascii="Traditional Arabic" w:hAnsi="Traditional Arabic" w:cs="Traditional Arabic"/>
                <w:b/>
                <w:bCs/>
                <w:sz w:val="30"/>
                <w:szCs w:val="30"/>
                <w:rtl/>
                <w:lang w:bidi="ar-DZ"/>
              </w:rPr>
            </w:pPr>
            <w:proofErr w:type="gramStart"/>
            <w:r w:rsidRPr="0062144F">
              <w:rPr>
                <w:rFonts w:ascii="Traditional Arabic" w:hAnsi="Traditional Arabic" w:cs="Traditional Arabic"/>
                <w:b/>
                <w:bCs/>
                <w:sz w:val="30"/>
                <w:szCs w:val="30"/>
                <w:rtl/>
                <w:lang w:bidi="ar-DZ"/>
              </w:rPr>
              <w:t>أستاذ</w:t>
            </w:r>
            <w:proofErr w:type="gramEnd"/>
            <w:r w:rsidRPr="0062144F">
              <w:rPr>
                <w:rFonts w:ascii="Traditional Arabic" w:hAnsi="Traditional Arabic" w:cs="Traditional Arabic"/>
                <w:b/>
                <w:bCs/>
                <w:sz w:val="30"/>
                <w:szCs w:val="30"/>
                <w:rtl/>
                <w:lang w:bidi="ar-DZ"/>
              </w:rPr>
              <w:t xml:space="preserve"> محاضر </w:t>
            </w:r>
            <w:r w:rsidR="00B07EFE" w:rsidRPr="0062144F">
              <w:rPr>
                <w:rFonts w:ascii="Traditional Arabic" w:hAnsi="Traditional Arabic" w:cs="Traditional Arabic"/>
                <w:b/>
                <w:bCs/>
                <w:sz w:val="30"/>
                <w:szCs w:val="30"/>
                <w:rtl/>
                <w:lang w:bidi="ar-DZ"/>
              </w:rPr>
              <w:t>أ</w:t>
            </w:r>
          </w:p>
          <w:p w:rsidR="00EF201A" w:rsidRPr="0062144F" w:rsidRDefault="00EF201A" w:rsidP="0094214F">
            <w:pPr>
              <w:bidi/>
              <w:spacing w:after="0"/>
              <w:jc w:val="center"/>
              <w:rPr>
                <w:rFonts w:ascii="Traditional Arabic" w:hAnsi="Traditional Arabic" w:cs="Traditional Arabic"/>
                <w:b/>
                <w:bCs/>
                <w:sz w:val="30"/>
                <w:szCs w:val="30"/>
                <w:rtl/>
                <w:lang w:bidi="ar-DZ"/>
              </w:rPr>
            </w:pPr>
            <w:r w:rsidRPr="0062144F">
              <w:rPr>
                <w:rFonts w:ascii="Traditional Arabic" w:hAnsi="Traditional Arabic" w:cs="Traditional Arabic"/>
                <w:b/>
                <w:bCs/>
                <w:color w:val="0D0D0D"/>
                <w:sz w:val="30"/>
                <w:szCs w:val="30"/>
                <w:rtl/>
              </w:rPr>
              <w:t>مخبر البحث في الابداع والتحليل الاقتصادي والمالي</w:t>
            </w:r>
          </w:p>
          <w:p w:rsidR="00EF201A" w:rsidRPr="0062144F" w:rsidRDefault="00EF201A" w:rsidP="0094214F">
            <w:pPr>
              <w:bidi/>
              <w:spacing w:after="0" w:line="240" w:lineRule="auto"/>
              <w:jc w:val="center"/>
              <w:rPr>
                <w:rFonts w:ascii="Traditional Arabic" w:hAnsi="Traditional Arabic" w:cs="Traditional Arabic"/>
                <w:b/>
                <w:bCs/>
                <w:sz w:val="30"/>
                <w:szCs w:val="30"/>
                <w:rtl/>
                <w:lang w:bidi="ar-DZ"/>
              </w:rPr>
            </w:pPr>
            <w:r w:rsidRPr="0062144F">
              <w:rPr>
                <w:rFonts w:ascii="Traditional Arabic" w:hAnsi="Traditional Arabic" w:cs="Traditional Arabic"/>
                <w:b/>
                <w:bCs/>
                <w:sz w:val="30"/>
                <w:szCs w:val="30"/>
                <w:rtl/>
                <w:lang w:bidi="ar-DZ"/>
              </w:rPr>
              <w:t>المدرسة العليا لعلوم التسيير – عنابة-</w:t>
            </w:r>
          </w:p>
          <w:p w:rsidR="00EF201A" w:rsidRPr="0062144F" w:rsidRDefault="00EF201A" w:rsidP="0094214F">
            <w:pPr>
              <w:bidi/>
              <w:spacing w:after="0"/>
              <w:jc w:val="center"/>
              <w:rPr>
                <w:rFonts w:ascii="Traditional Arabic" w:hAnsi="Traditional Arabic" w:cs="Traditional Arabic"/>
                <w:b/>
                <w:bCs/>
                <w:sz w:val="30"/>
                <w:szCs w:val="30"/>
                <w:lang w:bidi="ar-DZ"/>
              </w:rPr>
            </w:pPr>
            <w:r w:rsidRPr="0062144F">
              <w:rPr>
                <w:rFonts w:ascii="Traditional Arabic" w:hAnsi="Traditional Arabic" w:cs="Traditional Arabic"/>
                <w:b/>
                <w:bCs/>
                <w:sz w:val="30"/>
                <w:szCs w:val="30"/>
              </w:rPr>
              <w:t>zaaiche.mohamed@essg-annaba.dz</w:t>
            </w:r>
          </w:p>
          <w:p w:rsidR="00EF201A" w:rsidRPr="0062144F" w:rsidRDefault="00EF201A" w:rsidP="0094214F">
            <w:pPr>
              <w:bidi/>
              <w:spacing w:after="0"/>
              <w:jc w:val="center"/>
              <w:rPr>
                <w:rFonts w:ascii="Traditional Arabic" w:hAnsi="Traditional Arabic" w:cs="Traditional Arabic"/>
                <w:b/>
                <w:bCs/>
                <w:sz w:val="30"/>
                <w:szCs w:val="30"/>
                <w:lang w:bidi="ar-DZ"/>
              </w:rPr>
            </w:pPr>
          </w:p>
          <w:p w:rsidR="00EF201A" w:rsidRPr="0062144F" w:rsidRDefault="00EF201A" w:rsidP="0094214F">
            <w:pPr>
              <w:bidi/>
              <w:spacing w:after="0"/>
              <w:jc w:val="center"/>
              <w:rPr>
                <w:rFonts w:ascii="Traditional Arabic" w:hAnsi="Traditional Arabic" w:cs="Traditional Arabic"/>
                <w:b/>
                <w:bCs/>
                <w:sz w:val="30"/>
                <w:szCs w:val="30"/>
                <w:rtl/>
                <w:lang w:bidi="ar-DZ"/>
              </w:rPr>
            </w:pPr>
            <w:r w:rsidRPr="0062144F">
              <w:rPr>
                <w:rFonts w:ascii="Traditional Arabic" w:hAnsi="Traditional Arabic" w:cs="Traditional Arabic"/>
                <w:b/>
                <w:bCs/>
                <w:sz w:val="30"/>
                <w:szCs w:val="30"/>
                <w:rtl/>
                <w:lang w:bidi="ar-DZ"/>
              </w:rPr>
              <w:t xml:space="preserve">د. </w:t>
            </w:r>
            <w:proofErr w:type="spellStart"/>
            <w:r w:rsidRPr="0062144F">
              <w:rPr>
                <w:rFonts w:ascii="Traditional Arabic" w:hAnsi="Traditional Arabic" w:cs="Traditional Arabic"/>
                <w:b/>
                <w:bCs/>
                <w:sz w:val="30"/>
                <w:szCs w:val="30"/>
                <w:rtl/>
                <w:lang w:bidi="ar-DZ"/>
              </w:rPr>
              <w:t>خلايفية</w:t>
            </w:r>
            <w:proofErr w:type="spellEnd"/>
            <w:r w:rsidRPr="0062144F">
              <w:rPr>
                <w:rFonts w:ascii="Traditional Arabic" w:hAnsi="Traditional Arabic" w:cs="Traditional Arabic"/>
                <w:b/>
                <w:bCs/>
                <w:sz w:val="30"/>
                <w:szCs w:val="30"/>
                <w:rtl/>
                <w:lang w:bidi="ar-DZ"/>
              </w:rPr>
              <w:t xml:space="preserve"> إيمان</w:t>
            </w:r>
          </w:p>
          <w:p w:rsidR="00EF201A" w:rsidRPr="0062144F" w:rsidRDefault="00EF201A" w:rsidP="00B07EFE">
            <w:pPr>
              <w:bidi/>
              <w:spacing w:after="0"/>
              <w:jc w:val="center"/>
              <w:rPr>
                <w:rFonts w:ascii="Traditional Arabic" w:hAnsi="Traditional Arabic" w:cs="Traditional Arabic"/>
                <w:b/>
                <w:bCs/>
                <w:sz w:val="30"/>
                <w:szCs w:val="30"/>
                <w:rtl/>
                <w:lang w:bidi="ar-DZ"/>
              </w:rPr>
            </w:pPr>
            <w:proofErr w:type="gramStart"/>
            <w:r w:rsidRPr="0062144F">
              <w:rPr>
                <w:rFonts w:ascii="Traditional Arabic" w:hAnsi="Traditional Arabic" w:cs="Traditional Arabic"/>
                <w:b/>
                <w:bCs/>
                <w:sz w:val="30"/>
                <w:szCs w:val="30"/>
                <w:rtl/>
                <w:lang w:bidi="ar-DZ"/>
              </w:rPr>
              <w:t>أستاذ</w:t>
            </w:r>
            <w:proofErr w:type="gramEnd"/>
            <w:r w:rsidRPr="0062144F">
              <w:rPr>
                <w:rFonts w:ascii="Traditional Arabic" w:hAnsi="Traditional Arabic" w:cs="Traditional Arabic"/>
                <w:b/>
                <w:bCs/>
                <w:sz w:val="30"/>
                <w:szCs w:val="30"/>
                <w:rtl/>
                <w:lang w:bidi="ar-DZ"/>
              </w:rPr>
              <w:t xml:space="preserve"> محاضر </w:t>
            </w:r>
            <w:r w:rsidR="00B07EFE" w:rsidRPr="0062144F">
              <w:rPr>
                <w:rFonts w:ascii="Traditional Arabic" w:hAnsi="Traditional Arabic" w:cs="Traditional Arabic"/>
                <w:b/>
                <w:bCs/>
                <w:sz w:val="30"/>
                <w:szCs w:val="30"/>
                <w:rtl/>
                <w:lang w:bidi="ar-DZ"/>
              </w:rPr>
              <w:t>أ</w:t>
            </w:r>
          </w:p>
          <w:p w:rsidR="00EF201A" w:rsidRPr="0062144F" w:rsidRDefault="00EF201A" w:rsidP="0094214F">
            <w:pPr>
              <w:bidi/>
              <w:spacing w:after="0"/>
              <w:jc w:val="center"/>
              <w:rPr>
                <w:rFonts w:ascii="Traditional Arabic" w:hAnsi="Traditional Arabic" w:cs="Traditional Arabic"/>
                <w:b/>
                <w:bCs/>
                <w:sz w:val="30"/>
                <w:szCs w:val="30"/>
                <w:rtl/>
                <w:lang w:bidi="ar-DZ"/>
              </w:rPr>
            </w:pPr>
            <w:r w:rsidRPr="0062144F">
              <w:rPr>
                <w:rFonts w:ascii="Traditional Arabic" w:hAnsi="Traditional Arabic" w:cs="Traditional Arabic"/>
                <w:b/>
                <w:bCs/>
                <w:color w:val="0D0D0D"/>
                <w:sz w:val="30"/>
                <w:szCs w:val="30"/>
                <w:rtl/>
              </w:rPr>
              <w:t>مخبر البحث في الابداع والتحليل الاقتصادي والمالي</w:t>
            </w:r>
          </w:p>
          <w:p w:rsidR="00EF201A" w:rsidRPr="0062144F" w:rsidRDefault="00EF201A" w:rsidP="0094214F">
            <w:pPr>
              <w:bidi/>
              <w:spacing w:after="0"/>
              <w:jc w:val="center"/>
              <w:rPr>
                <w:rFonts w:ascii="Traditional Arabic" w:hAnsi="Traditional Arabic" w:cs="Traditional Arabic"/>
                <w:b/>
                <w:bCs/>
                <w:sz w:val="30"/>
                <w:szCs w:val="30"/>
                <w:rtl/>
                <w:lang w:bidi="ar-DZ"/>
              </w:rPr>
            </w:pPr>
            <w:r w:rsidRPr="0062144F">
              <w:rPr>
                <w:rFonts w:ascii="Traditional Arabic" w:hAnsi="Traditional Arabic" w:cs="Traditional Arabic"/>
                <w:b/>
                <w:bCs/>
                <w:sz w:val="30"/>
                <w:szCs w:val="30"/>
                <w:rtl/>
                <w:lang w:bidi="ar-DZ"/>
              </w:rPr>
              <w:t>جامعة باجي مختار عنابة</w:t>
            </w:r>
          </w:p>
          <w:p w:rsidR="00EF201A" w:rsidRPr="0062144F" w:rsidRDefault="0094214F" w:rsidP="0094214F">
            <w:pPr>
              <w:bidi/>
              <w:spacing w:line="240" w:lineRule="auto"/>
              <w:jc w:val="center"/>
              <w:rPr>
                <w:rFonts w:ascii="Traditional Arabic" w:hAnsi="Traditional Arabic" w:cs="Traditional Arabic"/>
                <w:b/>
                <w:bCs/>
                <w:sz w:val="30"/>
                <w:szCs w:val="30"/>
                <w:lang w:bidi="ar-DZ"/>
              </w:rPr>
            </w:pPr>
            <w:hyperlink r:id="rId10" w:history="1">
              <w:r w:rsidR="00EF201A" w:rsidRPr="0062144F">
                <w:rPr>
                  <w:rStyle w:val="Lienhypertexte"/>
                  <w:rFonts w:ascii="Traditional Arabic" w:hAnsi="Traditional Arabic" w:cs="Traditional Arabic"/>
                  <w:b/>
                  <w:bCs/>
                  <w:color w:val="000000" w:themeColor="text1"/>
                  <w:sz w:val="30"/>
                  <w:szCs w:val="30"/>
                  <w:lang w:bidi="ar-DZ"/>
                </w:rPr>
                <w:t>imene.khelaifia@univ-annaba.dz</w:t>
              </w:r>
            </w:hyperlink>
          </w:p>
          <w:p w:rsidR="00EF201A" w:rsidRPr="0062144F" w:rsidRDefault="00EF201A" w:rsidP="0094214F">
            <w:pPr>
              <w:bidi/>
              <w:spacing w:after="0" w:line="240" w:lineRule="auto"/>
              <w:jc w:val="center"/>
              <w:rPr>
                <w:rFonts w:ascii="Traditional Arabic" w:hAnsi="Traditional Arabic" w:cs="Traditional Arabic"/>
                <w:b/>
                <w:bCs/>
                <w:sz w:val="30"/>
                <w:szCs w:val="30"/>
                <w:rtl/>
                <w:lang w:bidi="ar-DZ"/>
              </w:rPr>
            </w:pPr>
          </w:p>
        </w:tc>
      </w:tr>
      <w:tr w:rsidR="00EF201A" w:rsidRPr="0062144F" w:rsidTr="0094214F">
        <w:trPr>
          <w:trHeight w:val="12"/>
        </w:trPr>
        <w:tc>
          <w:tcPr>
            <w:tcW w:w="9923" w:type="dxa"/>
            <w:tcBorders>
              <w:top w:val="thinThickMediumGap" w:sz="24" w:space="0" w:color="auto"/>
              <w:left w:val="thinThickMediumGap" w:sz="24" w:space="0" w:color="auto"/>
              <w:bottom w:val="thinThickMediumGap" w:sz="24" w:space="0" w:color="auto"/>
              <w:right w:val="thinThickMediumGap" w:sz="24" w:space="0" w:color="auto"/>
            </w:tcBorders>
            <w:hideMark/>
          </w:tcPr>
          <w:p w:rsidR="00EF201A" w:rsidRPr="0062144F" w:rsidRDefault="00EF201A" w:rsidP="0094214F">
            <w:pPr>
              <w:bidi/>
              <w:rPr>
                <w:rFonts w:ascii="Traditional Arabic" w:hAnsi="Traditional Arabic" w:cs="Traditional Arabic"/>
                <w:b/>
                <w:bCs/>
                <w:sz w:val="30"/>
                <w:szCs w:val="30"/>
                <w:rtl/>
                <w:lang w:bidi="ar-DZ"/>
              </w:rPr>
            </w:pPr>
          </w:p>
        </w:tc>
      </w:tr>
      <w:tr w:rsidR="00EF201A" w:rsidRPr="0062144F" w:rsidTr="0094214F">
        <w:trPr>
          <w:trHeight w:val="1440"/>
        </w:trPr>
        <w:tc>
          <w:tcPr>
            <w:tcW w:w="9923" w:type="dxa"/>
            <w:tcBorders>
              <w:top w:val="thinThickMediumGap" w:sz="24" w:space="0" w:color="auto"/>
              <w:left w:val="thinThickMediumGap" w:sz="24" w:space="0" w:color="auto"/>
              <w:bottom w:val="thinThickMediumGap" w:sz="24" w:space="0" w:color="auto"/>
              <w:right w:val="thinThickMediumGap" w:sz="24" w:space="0" w:color="auto"/>
            </w:tcBorders>
            <w:hideMark/>
          </w:tcPr>
          <w:p w:rsidR="00EF201A" w:rsidRPr="0062144F" w:rsidRDefault="00EF201A" w:rsidP="0094214F">
            <w:pPr>
              <w:bidi/>
              <w:jc w:val="center"/>
              <w:rPr>
                <w:rFonts w:ascii="Traditional Arabic" w:hAnsi="Traditional Arabic" w:cs="Traditional Arabic"/>
                <w:sz w:val="30"/>
                <w:szCs w:val="30"/>
                <w:lang w:bidi="ar-DZ"/>
              </w:rPr>
            </w:pPr>
            <w:proofErr w:type="gramStart"/>
            <w:r w:rsidRPr="0062144F">
              <w:rPr>
                <w:rFonts w:ascii="Traditional Arabic" w:hAnsi="Traditional Arabic" w:cs="Traditional Arabic"/>
                <w:sz w:val="30"/>
                <w:szCs w:val="30"/>
                <w:u w:val="single"/>
                <w:rtl/>
                <w:lang w:bidi="ar-DZ"/>
              </w:rPr>
              <w:t>عنوان</w:t>
            </w:r>
            <w:proofErr w:type="gramEnd"/>
            <w:r w:rsidRPr="0062144F">
              <w:rPr>
                <w:rFonts w:ascii="Traditional Arabic" w:hAnsi="Traditional Arabic" w:cs="Traditional Arabic"/>
                <w:sz w:val="30"/>
                <w:szCs w:val="30"/>
                <w:u w:val="single"/>
                <w:rtl/>
                <w:lang w:bidi="ar-DZ"/>
              </w:rPr>
              <w:t xml:space="preserve"> المداخلة</w:t>
            </w:r>
            <w:r w:rsidRPr="0062144F">
              <w:rPr>
                <w:rFonts w:ascii="Traditional Arabic" w:hAnsi="Traditional Arabic" w:cs="Traditional Arabic"/>
                <w:sz w:val="30"/>
                <w:szCs w:val="30"/>
                <w:rtl/>
                <w:lang w:bidi="ar-DZ"/>
              </w:rPr>
              <w:t>:</w:t>
            </w:r>
          </w:p>
          <w:p w:rsidR="00EF201A" w:rsidRPr="0062144F" w:rsidRDefault="00B07EFE" w:rsidP="0094214F">
            <w:pPr>
              <w:bidi/>
              <w:jc w:val="center"/>
              <w:rPr>
                <w:rFonts w:ascii="Traditional Arabic" w:hAnsi="Traditional Arabic" w:cs="Traditional Arabic"/>
                <w:b/>
                <w:bCs/>
                <w:sz w:val="28"/>
                <w:szCs w:val="28"/>
                <w:lang w:val="fr-FR" w:bidi="ar-DZ"/>
              </w:rPr>
            </w:pPr>
            <w:r w:rsidRPr="0062144F">
              <w:rPr>
                <w:rFonts w:ascii="Traditional Arabic" w:hAnsi="Traditional Arabic" w:cs="Traditional Arabic"/>
                <w:b/>
                <w:bCs/>
                <w:sz w:val="28"/>
                <w:szCs w:val="28"/>
                <w:rtl/>
                <w:lang w:bidi="ar-DZ"/>
              </w:rPr>
              <w:t>معايير ضمان الجودة في مؤسسات التعليم العالي –</w:t>
            </w:r>
            <w:proofErr w:type="gramStart"/>
            <w:r w:rsidRPr="0062144F">
              <w:rPr>
                <w:rFonts w:ascii="Traditional Arabic" w:hAnsi="Traditional Arabic" w:cs="Traditional Arabic"/>
                <w:b/>
                <w:bCs/>
                <w:sz w:val="28"/>
                <w:szCs w:val="28"/>
                <w:rtl/>
                <w:lang w:bidi="ar-DZ"/>
              </w:rPr>
              <w:t>عرض</w:t>
            </w:r>
            <w:proofErr w:type="gramEnd"/>
            <w:r w:rsidRPr="0062144F">
              <w:rPr>
                <w:rFonts w:ascii="Traditional Arabic" w:hAnsi="Traditional Arabic" w:cs="Traditional Arabic"/>
                <w:b/>
                <w:bCs/>
                <w:sz w:val="28"/>
                <w:szCs w:val="28"/>
                <w:rtl/>
                <w:lang w:bidi="ar-DZ"/>
              </w:rPr>
              <w:t xml:space="preserve"> لبعض التجارب الدولية-</w:t>
            </w:r>
          </w:p>
        </w:tc>
      </w:tr>
    </w:tbl>
    <w:p w:rsidR="00C33EC8" w:rsidRPr="0062144F" w:rsidRDefault="00C33EC8" w:rsidP="00C33EC8">
      <w:pPr>
        <w:bidi/>
        <w:spacing w:after="0" w:line="240" w:lineRule="auto"/>
        <w:jc w:val="both"/>
        <w:rPr>
          <w:rFonts w:ascii="Traditional Arabic" w:hAnsi="Traditional Arabic" w:cs="Traditional Arabic"/>
          <w:b/>
          <w:bCs/>
          <w:sz w:val="30"/>
          <w:szCs w:val="30"/>
          <w:rtl/>
          <w:lang w:bidi="ar-DZ"/>
        </w:rPr>
      </w:pPr>
    </w:p>
    <w:p w:rsidR="00B07EFE" w:rsidRPr="0062144F" w:rsidRDefault="00B07EFE" w:rsidP="00C33EC8">
      <w:pPr>
        <w:bidi/>
        <w:spacing w:after="0" w:line="240" w:lineRule="auto"/>
        <w:jc w:val="both"/>
        <w:rPr>
          <w:rFonts w:ascii="Traditional Arabic" w:hAnsi="Traditional Arabic" w:cs="Traditional Arabic"/>
          <w:b/>
          <w:bCs/>
          <w:sz w:val="30"/>
          <w:szCs w:val="30"/>
          <w:rtl/>
          <w:lang w:bidi="ar-DZ"/>
        </w:rPr>
      </w:pPr>
    </w:p>
    <w:p w:rsidR="0023371F" w:rsidRDefault="0023371F" w:rsidP="00B07EFE">
      <w:pPr>
        <w:bidi/>
        <w:spacing w:after="0" w:line="240" w:lineRule="auto"/>
        <w:jc w:val="both"/>
        <w:rPr>
          <w:rFonts w:ascii="Traditional Arabic" w:hAnsi="Traditional Arabic" w:cs="Traditional Arabic" w:hint="cs"/>
          <w:b/>
          <w:bCs/>
          <w:sz w:val="30"/>
          <w:szCs w:val="30"/>
          <w:rtl/>
          <w:lang w:bidi="ar-DZ"/>
        </w:rPr>
      </w:pPr>
    </w:p>
    <w:p w:rsidR="0023371F" w:rsidRDefault="0023371F" w:rsidP="0023371F">
      <w:pPr>
        <w:bidi/>
        <w:spacing w:after="0" w:line="240" w:lineRule="auto"/>
        <w:jc w:val="both"/>
        <w:rPr>
          <w:rFonts w:ascii="Traditional Arabic" w:hAnsi="Traditional Arabic" w:cs="Traditional Arabic" w:hint="cs"/>
          <w:b/>
          <w:bCs/>
          <w:sz w:val="30"/>
          <w:szCs w:val="30"/>
          <w:rtl/>
          <w:lang w:bidi="ar-DZ"/>
        </w:rPr>
      </w:pPr>
      <w:r>
        <w:rPr>
          <w:rFonts w:ascii="Traditional Arabic" w:hAnsi="Traditional Arabic" w:cs="Traditional Arabic" w:hint="cs"/>
          <w:b/>
          <w:bCs/>
          <w:sz w:val="30"/>
          <w:szCs w:val="30"/>
          <w:rtl/>
          <w:lang w:bidi="ar-DZ"/>
        </w:rPr>
        <w:t xml:space="preserve">ملخص </w:t>
      </w:r>
    </w:p>
    <w:p w:rsidR="0023371F" w:rsidRPr="00E25EB0" w:rsidRDefault="0023371F" w:rsidP="00E25EB0">
      <w:pPr>
        <w:bidi/>
        <w:spacing w:after="0" w:line="240" w:lineRule="auto"/>
        <w:jc w:val="both"/>
        <w:rPr>
          <w:rFonts w:ascii="Traditional Arabic" w:hAnsi="Traditional Arabic" w:cs="Traditional Arabic" w:hint="cs"/>
          <w:sz w:val="28"/>
          <w:szCs w:val="28"/>
          <w:rtl/>
          <w:lang w:bidi="ar-DZ"/>
        </w:rPr>
      </w:pPr>
      <w:r w:rsidRPr="00E25EB0">
        <w:rPr>
          <w:rFonts w:ascii="Traditional Arabic" w:hAnsi="Traditional Arabic" w:cs="Traditional Arabic" w:hint="cs"/>
          <w:sz w:val="28"/>
          <w:szCs w:val="28"/>
          <w:rtl/>
          <w:lang w:bidi="ar-DZ"/>
        </w:rPr>
        <w:t>تهدف هذه الدراسة إلى التعرف على معايير ضمان الجودة في مؤسسات التعليم العالي وهذا من خلال التعرض لتجارب بعض الدول على غرار الولايات المتحدة الأمريكي</w:t>
      </w:r>
      <w:r w:rsidR="00E25EB0">
        <w:rPr>
          <w:rFonts w:ascii="Traditional Arabic" w:hAnsi="Traditional Arabic" w:cs="Traditional Arabic" w:hint="cs"/>
          <w:sz w:val="28"/>
          <w:szCs w:val="28"/>
          <w:rtl/>
          <w:lang w:bidi="ar-DZ"/>
        </w:rPr>
        <w:t>ة</w:t>
      </w:r>
      <w:r w:rsidRPr="00E25EB0">
        <w:rPr>
          <w:rFonts w:ascii="Traditional Arabic" w:hAnsi="Traditional Arabic" w:cs="Traditional Arabic" w:hint="cs"/>
          <w:sz w:val="28"/>
          <w:szCs w:val="28"/>
          <w:rtl/>
          <w:lang w:bidi="ar-DZ"/>
        </w:rPr>
        <w:t>، اليابان، الجزائر وغيرها</w:t>
      </w:r>
      <w:r w:rsidR="00E25EB0" w:rsidRPr="00E25EB0">
        <w:rPr>
          <w:rFonts w:ascii="Traditional Arabic" w:hAnsi="Traditional Arabic" w:cs="Traditional Arabic" w:hint="cs"/>
          <w:sz w:val="28"/>
          <w:szCs w:val="28"/>
          <w:rtl/>
          <w:lang w:bidi="ar-DZ"/>
        </w:rPr>
        <w:t>، ويأتي ذلك في ظل التحديات المتزايدة التي تواجه مؤسسات التعليم العالي والحاجة الماسة إلى تحسين جودة مخرجات التعليم العالي.</w:t>
      </w:r>
    </w:p>
    <w:p w:rsidR="00E25EB0" w:rsidRDefault="00E25EB0" w:rsidP="00E25EB0">
      <w:pPr>
        <w:bidi/>
        <w:spacing w:after="0" w:line="240" w:lineRule="auto"/>
        <w:jc w:val="both"/>
        <w:rPr>
          <w:rFonts w:ascii="Traditional Arabic" w:hAnsi="Traditional Arabic" w:cs="Traditional Arabic" w:hint="cs"/>
          <w:sz w:val="28"/>
          <w:szCs w:val="28"/>
          <w:rtl/>
        </w:rPr>
      </w:pPr>
      <w:r w:rsidRPr="00E25EB0">
        <w:rPr>
          <w:rFonts w:ascii="Traditional Arabic" w:hAnsi="Traditional Arabic" w:cs="Traditional Arabic" w:hint="cs"/>
          <w:sz w:val="28"/>
          <w:szCs w:val="28"/>
          <w:rtl/>
          <w:lang w:bidi="ar-DZ"/>
        </w:rPr>
        <w:t xml:space="preserve">توصلت الدراسة لمجموعة من النتائج من أهمها </w:t>
      </w:r>
      <w:r w:rsidRPr="00E25EB0">
        <w:rPr>
          <w:rFonts w:ascii="Traditional Arabic" w:hAnsi="Traditional Arabic" w:cs="Traditional Arabic" w:hint="cs"/>
          <w:sz w:val="28"/>
          <w:szCs w:val="28"/>
          <w:rtl/>
        </w:rPr>
        <w:t>أن ضمان جودة التعليم العالي لا يقتصر على تبني معايير موحدة فحسب، بل يعتمد على قدرة كل دولة في تكييف هذه المعايير بما يتناسب مع ثقافتها، اقتصادها، تعليمها</w:t>
      </w:r>
      <w:r>
        <w:rPr>
          <w:rFonts w:ascii="Traditional Arabic" w:hAnsi="Traditional Arabic" w:cs="Traditional Arabic" w:hint="cs"/>
          <w:sz w:val="28"/>
          <w:szCs w:val="28"/>
          <w:rtl/>
        </w:rPr>
        <w:t>.</w:t>
      </w:r>
    </w:p>
    <w:p w:rsidR="00E25EB0" w:rsidRPr="00E25EB0" w:rsidRDefault="00E25EB0" w:rsidP="00E25EB0">
      <w:pPr>
        <w:bidi/>
        <w:spacing w:after="0" w:line="240" w:lineRule="auto"/>
        <w:jc w:val="both"/>
        <w:rPr>
          <w:rFonts w:ascii="Traditional Arabic" w:hAnsi="Traditional Arabic" w:cs="Traditional Arabic" w:hint="cs"/>
          <w:sz w:val="28"/>
          <w:szCs w:val="28"/>
          <w:rtl/>
          <w:lang w:bidi="ar-DZ"/>
        </w:rPr>
      </w:pPr>
      <w:r w:rsidRPr="00E25EB0">
        <w:rPr>
          <w:rFonts w:ascii="Traditional Arabic" w:hAnsi="Traditional Arabic" w:cs="Traditional Arabic" w:hint="cs"/>
          <w:b/>
          <w:bCs/>
          <w:sz w:val="28"/>
          <w:szCs w:val="28"/>
          <w:rtl/>
        </w:rPr>
        <w:t>الكلمات المفتاحية</w:t>
      </w:r>
      <w:r>
        <w:rPr>
          <w:rFonts w:ascii="Traditional Arabic" w:hAnsi="Traditional Arabic" w:cs="Traditional Arabic" w:hint="cs"/>
          <w:sz w:val="28"/>
          <w:szCs w:val="28"/>
          <w:rtl/>
        </w:rPr>
        <w:t>: معايير، جودة، تعليم عالي.</w:t>
      </w:r>
    </w:p>
    <w:p w:rsidR="0023371F" w:rsidRDefault="0023371F" w:rsidP="0023371F">
      <w:pPr>
        <w:bidi/>
        <w:spacing w:after="0" w:line="240" w:lineRule="auto"/>
        <w:jc w:val="both"/>
        <w:rPr>
          <w:rFonts w:ascii="Traditional Arabic" w:hAnsi="Traditional Arabic" w:cs="Traditional Arabic" w:hint="cs"/>
          <w:b/>
          <w:bCs/>
          <w:sz w:val="30"/>
          <w:szCs w:val="30"/>
          <w:rtl/>
          <w:lang w:bidi="ar-DZ"/>
        </w:rPr>
      </w:pPr>
    </w:p>
    <w:p w:rsidR="0023371F" w:rsidRDefault="0023371F" w:rsidP="0023371F">
      <w:pPr>
        <w:bidi/>
        <w:spacing w:after="0" w:line="240" w:lineRule="auto"/>
        <w:jc w:val="both"/>
        <w:rPr>
          <w:rFonts w:ascii="Traditional Arabic" w:hAnsi="Traditional Arabic" w:cs="Traditional Arabic" w:hint="cs"/>
          <w:b/>
          <w:bCs/>
          <w:sz w:val="30"/>
          <w:szCs w:val="30"/>
          <w:rtl/>
          <w:lang w:bidi="ar-DZ"/>
        </w:rPr>
      </w:pPr>
    </w:p>
    <w:p w:rsidR="0023371F" w:rsidRDefault="0023371F" w:rsidP="0023371F">
      <w:pPr>
        <w:bidi/>
        <w:spacing w:after="0" w:line="240" w:lineRule="auto"/>
        <w:jc w:val="both"/>
        <w:rPr>
          <w:rFonts w:ascii="Traditional Arabic" w:hAnsi="Traditional Arabic" w:cs="Traditional Arabic" w:hint="cs"/>
          <w:b/>
          <w:bCs/>
          <w:sz w:val="30"/>
          <w:szCs w:val="30"/>
          <w:rtl/>
          <w:lang w:bidi="ar-DZ"/>
        </w:rPr>
      </w:pPr>
    </w:p>
    <w:p w:rsidR="0023371F" w:rsidRDefault="0023371F" w:rsidP="0023371F">
      <w:pPr>
        <w:bidi/>
        <w:spacing w:after="0" w:line="240" w:lineRule="auto"/>
        <w:jc w:val="both"/>
        <w:rPr>
          <w:rFonts w:ascii="Traditional Arabic" w:hAnsi="Traditional Arabic" w:cs="Traditional Arabic" w:hint="cs"/>
          <w:b/>
          <w:bCs/>
          <w:sz w:val="30"/>
          <w:szCs w:val="30"/>
          <w:rtl/>
          <w:lang w:bidi="ar-DZ"/>
        </w:rPr>
      </w:pPr>
    </w:p>
    <w:p w:rsidR="00E25EB0" w:rsidRPr="00E25EB0" w:rsidRDefault="00E25EB0" w:rsidP="00E25EB0">
      <w:pPr>
        <w:spacing w:after="0" w:line="240" w:lineRule="auto"/>
        <w:jc w:val="both"/>
        <w:rPr>
          <w:rStyle w:val="rynqvb"/>
          <w:rFonts w:asciiTheme="majorBidi" w:hAnsiTheme="majorBidi" w:cstheme="majorBidi"/>
          <w:b/>
          <w:bCs/>
          <w:sz w:val="28"/>
          <w:szCs w:val="28"/>
          <w:rtl/>
          <w:lang w:val="fr-FR"/>
        </w:rPr>
      </w:pPr>
      <w:r w:rsidRPr="00E25EB0">
        <w:rPr>
          <w:rStyle w:val="rynqvb"/>
          <w:rFonts w:asciiTheme="majorBidi" w:hAnsiTheme="majorBidi" w:cstheme="majorBidi"/>
          <w:b/>
          <w:bCs/>
          <w:sz w:val="28"/>
          <w:szCs w:val="28"/>
          <w:lang w:val="fr-FR"/>
        </w:rPr>
        <w:t xml:space="preserve">Résumé </w:t>
      </w:r>
    </w:p>
    <w:p w:rsidR="00E25EB0" w:rsidRDefault="00E25EB0" w:rsidP="00E25EB0">
      <w:pPr>
        <w:spacing w:after="0" w:line="240" w:lineRule="auto"/>
        <w:jc w:val="both"/>
        <w:rPr>
          <w:rStyle w:val="rynqvb"/>
          <w:rFonts w:asciiTheme="majorBidi" w:hAnsiTheme="majorBidi" w:cstheme="majorBidi" w:hint="cs"/>
          <w:sz w:val="28"/>
          <w:szCs w:val="28"/>
          <w:rtl/>
          <w:lang w:val="fr-FR"/>
        </w:rPr>
      </w:pPr>
      <w:r w:rsidRPr="00E25EB0">
        <w:rPr>
          <w:rStyle w:val="rynqvb"/>
          <w:rFonts w:asciiTheme="majorBidi" w:hAnsiTheme="majorBidi" w:cstheme="majorBidi"/>
          <w:sz w:val="28"/>
          <w:szCs w:val="28"/>
          <w:lang w:val="fr-FR"/>
        </w:rPr>
        <w:t>Cette étude vise à identifier les normes d'assurance qualité dans les établissements d'enseignement supérieur en examinant l'expérience de pays tels que les États-Unis, le Japon, l'Algérie et d'autres. Elle s'inscrit dans le contexte des défis croissants auxquels sont confrontés les établissements d'enseignement supérieur et de l'urgence d'améliorer la qualité des résultats de l'enseignement supérieur.</w:t>
      </w:r>
    </w:p>
    <w:p w:rsidR="00E25EB0" w:rsidRPr="00E25EB0" w:rsidRDefault="00E25EB0" w:rsidP="00E25EB0">
      <w:pPr>
        <w:spacing w:after="0" w:line="240" w:lineRule="auto"/>
        <w:jc w:val="both"/>
        <w:rPr>
          <w:rStyle w:val="rynqvb"/>
          <w:rFonts w:asciiTheme="majorBidi" w:hAnsiTheme="majorBidi" w:cstheme="majorBidi"/>
          <w:sz w:val="28"/>
          <w:szCs w:val="28"/>
          <w:rtl/>
          <w:lang w:val="fr-FR"/>
        </w:rPr>
      </w:pPr>
      <w:r w:rsidRPr="00E25EB0">
        <w:rPr>
          <w:rStyle w:val="rynqvb"/>
          <w:rFonts w:asciiTheme="majorBidi" w:hAnsiTheme="majorBidi" w:cstheme="majorBidi"/>
          <w:sz w:val="28"/>
          <w:szCs w:val="28"/>
          <w:lang w:val="fr-FR"/>
        </w:rPr>
        <w:t xml:space="preserve">L'étude a abouti à un ensemble de conclusions, dont la plus importante est que garantir la qualité de l'enseignement supérieur ne se limite pas à l'adoption de normes uniformes, mais dépend plutôt de la capacité de chaque pays à adapter ces normes à sa culture, son économie et son système éducatif. </w:t>
      </w:r>
    </w:p>
    <w:p w:rsidR="0023371F" w:rsidRPr="00E25EB0" w:rsidRDefault="00E25EB0" w:rsidP="00E25EB0">
      <w:pPr>
        <w:spacing w:after="0" w:line="240" w:lineRule="auto"/>
        <w:jc w:val="both"/>
        <w:rPr>
          <w:rFonts w:asciiTheme="majorBidi" w:hAnsiTheme="majorBidi" w:cstheme="majorBidi"/>
          <w:b/>
          <w:bCs/>
          <w:sz w:val="28"/>
          <w:szCs w:val="28"/>
          <w:rtl/>
          <w:lang w:bidi="ar-DZ"/>
        </w:rPr>
      </w:pPr>
      <w:r w:rsidRPr="00E25EB0">
        <w:rPr>
          <w:rStyle w:val="rynqvb"/>
          <w:rFonts w:asciiTheme="majorBidi" w:hAnsiTheme="majorBidi" w:cstheme="majorBidi"/>
          <w:b/>
          <w:bCs/>
          <w:sz w:val="28"/>
          <w:szCs w:val="28"/>
          <w:lang w:val="fr-FR"/>
        </w:rPr>
        <w:t>Mots-clés</w:t>
      </w:r>
      <w:r>
        <w:rPr>
          <w:rStyle w:val="rynqvb"/>
          <w:rFonts w:asciiTheme="majorBidi" w:hAnsiTheme="majorBidi" w:cstheme="majorBidi"/>
          <w:sz w:val="28"/>
          <w:szCs w:val="28"/>
          <w:lang w:val="fr-FR"/>
        </w:rPr>
        <w:t> : n</w:t>
      </w:r>
      <w:r w:rsidRPr="00E25EB0">
        <w:rPr>
          <w:rStyle w:val="rynqvb"/>
          <w:rFonts w:asciiTheme="majorBidi" w:hAnsiTheme="majorBidi" w:cstheme="majorBidi"/>
          <w:sz w:val="28"/>
          <w:szCs w:val="28"/>
          <w:lang w:val="fr-FR"/>
        </w:rPr>
        <w:t xml:space="preserve">ormes, </w:t>
      </w:r>
      <w:r>
        <w:rPr>
          <w:rStyle w:val="rynqvb"/>
          <w:rFonts w:asciiTheme="majorBidi" w:hAnsiTheme="majorBidi" w:cstheme="majorBidi"/>
          <w:sz w:val="28"/>
          <w:szCs w:val="28"/>
          <w:lang w:val="fr-FR"/>
        </w:rPr>
        <w:t>qualité, e</w:t>
      </w:r>
      <w:r w:rsidRPr="00E25EB0">
        <w:rPr>
          <w:rStyle w:val="rynqvb"/>
          <w:rFonts w:asciiTheme="majorBidi" w:hAnsiTheme="majorBidi" w:cstheme="majorBidi"/>
          <w:sz w:val="28"/>
          <w:szCs w:val="28"/>
          <w:lang w:val="fr-FR"/>
        </w:rPr>
        <w:t>nseignement supérieur</w:t>
      </w:r>
    </w:p>
    <w:p w:rsidR="0023371F" w:rsidRDefault="0023371F" w:rsidP="0023371F">
      <w:pPr>
        <w:bidi/>
        <w:spacing w:after="0" w:line="240" w:lineRule="auto"/>
        <w:jc w:val="both"/>
        <w:rPr>
          <w:rFonts w:ascii="Traditional Arabic" w:hAnsi="Traditional Arabic" w:cs="Traditional Arabic" w:hint="cs"/>
          <w:b/>
          <w:bCs/>
          <w:sz w:val="30"/>
          <w:szCs w:val="30"/>
          <w:rtl/>
          <w:lang w:bidi="ar-DZ"/>
        </w:rPr>
      </w:pPr>
    </w:p>
    <w:p w:rsidR="0023371F" w:rsidRDefault="0023371F" w:rsidP="0023371F">
      <w:pPr>
        <w:bidi/>
        <w:spacing w:after="0" w:line="240" w:lineRule="auto"/>
        <w:jc w:val="both"/>
        <w:rPr>
          <w:rFonts w:ascii="Traditional Arabic" w:hAnsi="Traditional Arabic" w:cs="Traditional Arabic" w:hint="cs"/>
          <w:b/>
          <w:bCs/>
          <w:sz w:val="30"/>
          <w:szCs w:val="30"/>
          <w:rtl/>
          <w:lang w:bidi="ar-DZ"/>
        </w:rPr>
      </w:pPr>
    </w:p>
    <w:p w:rsidR="0023371F" w:rsidRDefault="0023371F" w:rsidP="0023371F">
      <w:pPr>
        <w:bidi/>
        <w:spacing w:after="0" w:line="240" w:lineRule="auto"/>
        <w:jc w:val="both"/>
        <w:rPr>
          <w:rFonts w:ascii="Traditional Arabic" w:hAnsi="Traditional Arabic" w:cs="Traditional Arabic" w:hint="cs"/>
          <w:b/>
          <w:bCs/>
          <w:sz w:val="30"/>
          <w:szCs w:val="30"/>
          <w:rtl/>
          <w:lang w:bidi="ar-DZ"/>
        </w:rPr>
      </w:pPr>
    </w:p>
    <w:p w:rsidR="0023371F" w:rsidRDefault="0023371F" w:rsidP="0023371F">
      <w:pPr>
        <w:bidi/>
        <w:spacing w:after="0" w:line="240" w:lineRule="auto"/>
        <w:jc w:val="both"/>
        <w:rPr>
          <w:rFonts w:ascii="Traditional Arabic" w:hAnsi="Traditional Arabic" w:cs="Traditional Arabic" w:hint="cs"/>
          <w:b/>
          <w:bCs/>
          <w:sz w:val="30"/>
          <w:szCs w:val="30"/>
          <w:rtl/>
          <w:lang w:bidi="ar-DZ"/>
        </w:rPr>
      </w:pPr>
    </w:p>
    <w:p w:rsidR="0023371F" w:rsidRDefault="0023371F" w:rsidP="0023371F">
      <w:pPr>
        <w:bidi/>
        <w:spacing w:after="0" w:line="240" w:lineRule="auto"/>
        <w:jc w:val="both"/>
        <w:rPr>
          <w:rFonts w:ascii="Traditional Arabic" w:hAnsi="Traditional Arabic" w:cs="Traditional Arabic" w:hint="cs"/>
          <w:b/>
          <w:bCs/>
          <w:sz w:val="30"/>
          <w:szCs w:val="30"/>
          <w:rtl/>
          <w:lang w:bidi="ar-DZ"/>
        </w:rPr>
      </w:pPr>
    </w:p>
    <w:p w:rsidR="0023371F" w:rsidRDefault="0023371F" w:rsidP="0023371F">
      <w:pPr>
        <w:bidi/>
        <w:spacing w:after="0" w:line="240" w:lineRule="auto"/>
        <w:jc w:val="both"/>
        <w:rPr>
          <w:rFonts w:ascii="Traditional Arabic" w:hAnsi="Traditional Arabic" w:cs="Traditional Arabic" w:hint="cs"/>
          <w:b/>
          <w:bCs/>
          <w:sz w:val="30"/>
          <w:szCs w:val="30"/>
          <w:rtl/>
          <w:lang w:bidi="ar-DZ"/>
        </w:rPr>
      </w:pPr>
    </w:p>
    <w:p w:rsidR="0023371F" w:rsidRDefault="0023371F" w:rsidP="0023371F">
      <w:pPr>
        <w:bidi/>
        <w:spacing w:after="0" w:line="240" w:lineRule="auto"/>
        <w:jc w:val="both"/>
        <w:rPr>
          <w:rFonts w:ascii="Traditional Arabic" w:hAnsi="Traditional Arabic" w:cs="Traditional Arabic" w:hint="cs"/>
          <w:b/>
          <w:bCs/>
          <w:sz w:val="30"/>
          <w:szCs w:val="30"/>
          <w:rtl/>
          <w:lang w:bidi="ar-DZ"/>
        </w:rPr>
      </w:pPr>
    </w:p>
    <w:p w:rsidR="0023371F" w:rsidRDefault="0023371F" w:rsidP="0023371F">
      <w:pPr>
        <w:bidi/>
        <w:spacing w:after="0" w:line="240" w:lineRule="auto"/>
        <w:jc w:val="both"/>
        <w:rPr>
          <w:rFonts w:ascii="Traditional Arabic" w:hAnsi="Traditional Arabic" w:cs="Traditional Arabic" w:hint="cs"/>
          <w:b/>
          <w:bCs/>
          <w:sz w:val="30"/>
          <w:szCs w:val="30"/>
          <w:rtl/>
          <w:lang w:bidi="ar-DZ"/>
        </w:rPr>
      </w:pPr>
    </w:p>
    <w:p w:rsidR="0023371F" w:rsidRDefault="0023371F" w:rsidP="0023371F">
      <w:pPr>
        <w:bidi/>
        <w:spacing w:after="0" w:line="240" w:lineRule="auto"/>
        <w:jc w:val="both"/>
        <w:rPr>
          <w:rFonts w:ascii="Traditional Arabic" w:hAnsi="Traditional Arabic" w:cs="Traditional Arabic" w:hint="cs"/>
          <w:b/>
          <w:bCs/>
          <w:sz w:val="30"/>
          <w:szCs w:val="30"/>
          <w:rtl/>
          <w:lang w:bidi="ar-DZ"/>
        </w:rPr>
      </w:pPr>
    </w:p>
    <w:p w:rsidR="0023371F" w:rsidRDefault="0023371F" w:rsidP="0023371F">
      <w:pPr>
        <w:bidi/>
        <w:spacing w:after="0" w:line="240" w:lineRule="auto"/>
        <w:jc w:val="both"/>
        <w:rPr>
          <w:rFonts w:ascii="Traditional Arabic" w:hAnsi="Traditional Arabic" w:cs="Traditional Arabic" w:hint="cs"/>
          <w:b/>
          <w:bCs/>
          <w:sz w:val="30"/>
          <w:szCs w:val="30"/>
          <w:rtl/>
          <w:lang w:bidi="ar-DZ"/>
        </w:rPr>
      </w:pPr>
    </w:p>
    <w:p w:rsidR="00904B97" w:rsidRPr="0062144F" w:rsidRDefault="00904B97" w:rsidP="0023371F">
      <w:pPr>
        <w:bidi/>
        <w:spacing w:after="0" w:line="240" w:lineRule="auto"/>
        <w:jc w:val="both"/>
        <w:rPr>
          <w:rFonts w:ascii="Traditional Arabic" w:hAnsi="Traditional Arabic" w:cs="Traditional Arabic"/>
          <w:b/>
          <w:bCs/>
          <w:sz w:val="30"/>
          <w:szCs w:val="30"/>
          <w:rtl/>
          <w:lang w:bidi="ar-DZ"/>
        </w:rPr>
      </w:pPr>
      <w:r w:rsidRPr="0062144F">
        <w:rPr>
          <w:rFonts w:ascii="Traditional Arabic" w:hAnsi="Traditional Arabic" w:cs="Traditional Arabic"/>
          <w:b/>
          <w:bCs/>
          <w:sz w:val="30"/>
          <w:szCs w:val="30"/>
          <w:rtl/>
          <w:lang w:bidi="ar-DZ"/>
        </w:rPr>
        <w:t xml:space="preserve">مقدمة </w:t>
      </w:r>
    </w:p>
    <w:p w:rsidR="000D45C6" w:rsidRDefault="000D45C6" w:rsidP="000D45C6">
      <w:pPr>
        <w:bidi/>
        <w:spacing w:before="240" w:after="0"/>
        <w:jc w:val="both"/>
        <w:rPr>
          <w:rFonts w:ascii="Traditional Arabic" w:hAnsi="Traditional Arabic" w:cs="Traditional Arabic" w:hint="cs"/>
          <w:sz w:val="28"/>
          <w:szCs w:val="28"/>
          <w:rtl/>
          <w:lang w:bidi="ar-DZ"/>
        </w:rPr>
      </w:pPr>
      <w:proofErr w:type="gramStart"/>
      <w:r w:rsidRPr="000D45C6">
        <w:rPr>
          <w:rFonts w:ascii="Traditional Arabic" w:hAnsi="Traditional Arabic" w:cs="Traditional Arabic" w:hint="cs"/>
          <w:sz w:val="28"/>
          <w:szCs w:val="28"/>
          <w:rtl/>
          <w:lang w:bidi="ar-DZ"/>
        </w:rPr>
        <w:t>يعد</w:t>
      </w:r>
      <w:proofErr w:type="gramEnd"/>
      <w:r w:rsidRPr="000D45C6">
        <w:rPr>
          <w:rFonts w:ascii="Traditional Arabic" w:hAnsi="Traditional Arabic" w:cs="Traditional Arabic" w:hint="cs"/>
          <w:sz w:val="28"/>
          <w:szCs w:val="28"/>
          <w:rtl/>
          <w:lang w:bidi="ar-DZ"/>
        </w:rPr>
        <w:t xml:space="preserve"> التعليم العالي من الركائز الأساسية لتقدم الأمم، حيث يساهم بشكل مباشر في إعداد الكفاءات البشرية، ودفع عجلة التنمية الشاملة</w:t>
      </w:r>
      <w:r>
        <w:rPr>
          <w:rFonts w:ascii="Traditional Arabic" w:hAnsi="Traditional Arabic" w:cs="Traditional Arabic" w:hint="cs"/>
          <w:sz w:val="28"/>
          <w:szCs w:val="28"/>
          <w:rtl/>
          <w:lang w:bidi="ar-DZ"/>
        </w:rPr>
        <w:t>.</w:t>
      </w:r>
    </w:p>
    <w:p w:rsidR="000D45C6" w:rsidRDefault="000D45C6" w:rsidP="000D45C6">
      <w:pPr>
        <w:bidi/>
        <w:spacing w:before="240" w:after="0"/>
        <w:jc w:val="both"/>
        <w:rPr>
          <w:rFonts w:ascii="Traditional Arabic" w:hAnsi="Traditional Arabic" w:cs="Traditional Arabic" w:hint="cs"/>
          <w:sz w:val="28"/>
          <w:szCs w:val="28"/>
          <w:rtl/>
          <w:lang w:bidi="ar-DZ"/>
        </w:rPr>
      </w:pPr>
      <w:r>
        <w:rPr>
          <w:rFonts w:ascii="Traditional Arabic" w:hAnsi="Traditional Arabic" w:cs="Traditional Arabic" w:hint="cs"/>
          <w:sz w:val="28"/>
          <w:szCs w:val="28"/>
          <w:rtl/>
          <w:lang w:bidi="ar-DZ"/>
        </w:rPr>
        <w:t>ففي ظل التحولات المتسارعة التي يشهدها العالم على مختلف الأصعدة، أصبح التعليم العالي ركيزة أساسية لتحقيق التنمية المستدامة، وتشكيل أجيال قادرة على الابداع والمنافسة في بيئة تتسم بالتغير المستمر، حيث باتا ضروريا أن تضمن مؤسسات التعليم العالي جودة التعليم المقدم وفقا لمعايير دقيقة وموضوعية تقيس مدى فعالية الأداء الاكاديمي والاداري.</w:t>
      </w:r>
    </w:p>
    <w:p w:rsidR="000D45C6" w:rsidRDefault="0023371F" w:rsidP="000D45C6">
      <w:pPr>
        <w:bidi/>
        <w:spacing w:before="240" w:after="0"/>
        <w:jc w:val="both"/>
        <w:rPr>
          <w:rFonts w:ascii="Traditional Arabic" w:hAnsi="Traditional Arabic" w:cs="Traditional Arabic" w:hint="cs"/>
          <w:sz w:val="28"/>
          <w:szCs w:val="28"/>
          <w:rtl/>
          <w:lang w:bidi="ar-DZ"/>
        </w:rPr>
      </w:pPr>
      <w:r>
        <w:rPr>
          <w:rFonts w:ascii="Traditional Arabic" w:hAnsi="Traditional Arabic" w:cs="Traditional Arabic" w:hint="cs"/>
          <w:sz w:val="28"/>
          <w:szCs w:val="28"/>
          <w:rtl/>
          <w:lang w:bidi="ar-DZ"/>
        </w:rPr>
        <w:t xml:space="preserve">وقد أصبحت قضايا الجودة والاعتماد الأكاديمي </w:t>
      </w:r>
      <w:proofErr w:type="gramStart"/>
      <w:r>
        <w:rPr>
          <w:rFonts w:ascii="Traditional Arabic" w:hAnsi="Traditional Arabic" w:cs="Traditional Arabic" w:hint="cs"/>
          <w:sz w:val="28"/>
          <w:szCs w:val="28"/>
          <w:rtl/>
          <w:lang w:bidi="ar-DZ"/>
        </w:rPr>
        <w:t>تحتل</w:t>
      </w:r>
      <w:proofErr w:type="gramEnd"/>
      <w:r>
        <w:rPr>
          <w:rFonts w:ascii="Traditional Arabic" w:hAnsi="Traditional Arabic" w:cs="Traditional Arabic" w:hint="cs"/>
          <w:sz w:val="28"/>
          <w:szCs w:val="28"/>
          <w:rtl/>
          <w:lang w:bidi="ar-DZ"/>
        </w:rPr>
        <w:t xml:space="preserve"> مكانة مركزية في الخطط والسياسات التعليمية للدول سعيا لتحقيق مخرجات تعليمية ذات كفاءة عالية.</w:t>
      </w:r>
    </w:p>
    <w:p w:rsidR="0023371F" w:rsidRPr="000D45C6" w:rsidRDefault="0023371F" w:rsidP="0023371F">
      <w:pPr>
        <w:bidi/>
        <w:spacing w:before="240" w:after="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ونتيجة لذلك طورت العديد من الدول أنظمة متقدمة لضمان الجودة في التعليم العالي، تعكس أولوياتها.</w:t>
      </w:r>
    </w:p>
    <w:p w:rsidR="00904B97" w:rsidRPr="000D45C6" w:rsidRDefault="00904B97" w:rsidP="00904B97">
      <w:pPr>
        <w:bidi/>
        <w:spacing w:after="0" w:line="240" w:lineRule="auto"/>
        <w:jc w:val="both"/>
        <w:rPr>
          <w:rFonts w:ascii="Traditional Arabic" w:hAnsi="Traditional Arabic" w:cs="Traditional Arabic"/>
          <w:sz w:val="28"/>
          <w:szCs w:val="28"/>
          <w:lang w:bidi="ar-DZ"/>
        </w:rPr>
      </w:pPr>
    </w:p>
    <w:p w:rsidR="00904B97" w:rsidRPr="0062144F" w:rsidRDefault="00904B97" w:rsidP="00904B97">
      <w:pPr>
        <w:bidi/>
        <w:spacing w:line="240" w:lineRule="auto"/>
        <w:jc w:val="both"/>
        <w:rPr>
          <w:rFonts w:ascii="Traditional Arabic" w:hAnsi="Traditional Arabic" w:cs="Traditional Arabic"/>
          <w:b/>
          <w:bCs/>
          <w:sz w:val="30"/>
          <w:szCs w:val="30"/>
          <w:rtl/>
          <w:lang w:bidi="ar-DZ"/>
        </w:rPr>
      </w:pPr>
      <w:proofErr w:type="spellStart"/>
      <w:r w:rsidRPr="0062144F">
        <w:rPr>
          <w:rFonts w:ascii="Traditional Arabic" w:hAnsi="Traditional Arabic" w:cs="Traditional Arabic"/>
          <w:b/>
          <w:bCs/>
          <w:sz w:val="30"/>
          <w:szCs w:val="30"/>
          <w:rtl/>
          <w:lang w:bidi="ar-DZ"/>
        </w:rPr>
        <w:t>بناءا</w:t>
      </w:r>
      <w:proofErr w:type="spellEnd"/>
      <w:r w:rsidRPr="0062144F">
        <w:rPr>
          <w:rFonts w:ascii="Traditional Arabic" w:hAnsi="Traditional Arabic" w:cs="Traditional Arabic"/>
          <w:b/>
          <w:bCs/>
          <w:sz w:val="30"/>
          <w:szCs w:val="30"/>
          <w:rtl/>
          <w:lang w:bidi="ar-DZ"/>
        </w:rPr>
        <w:t xml:space="preserve"> على ما سبق يتم طرح الاشكالية التالية:</w:t>
      </w:r>
    </w:p>
    <w:p w:rsidR="00904B97" w:rsidRPr="0062144F" w:rsidRDefault="00904B97" w:rsidP="005865D0">
      <w:pPr>
        <w:bidi/>
        <w:spacing w:line="240" w:lineRule="auto"/>
        <w:jc w:val="center"/>
        <w:rPr>
          <w:rFonts w:ascii="Traditional Arabic" w:hAnsi="Traditional Arabic" w:cs="Traditional Arabic"/>
          <w:b/>
          <w:bCs/>
          <w:sz w:val="30"/>
          <w:szCs w:val="30"/>
          <w:lang w:bidi="ar-DZ"/>
        </w:rPr>
      </w:pPr>
      <w:r w:rsidRPr="0062144F">
        <w:rPr>
          <w:rFonts w:ascii="Traditional Arabic" w:hAnsi="Traditional Arabic" w:cs="Traditional Arabic"/>
          <w:b/>
          <w:bCs/>
          <w:sz w:val="30"/>
          <w:szCs w:val="30"/>
          <w:rtl/>
          <w:lang w:bidi="ar-DZ"/>
        </w:rPr>
        <w:t xml:space="preserve">ما هي </w:t>
      </w:r>
      <w:proofErr w:type="gramStart"/>
      <w:r w:rsidRPr="0062144F">
        <w:rPr>
          <w:rFonts w:ascii="Traditional Arabic" w:hAnsi="Traditional Arabic" w:cs="Traditional Arabic"/>
          <w:b/>
          <w:bCs/>
          <w:sz w:val="30"/>
          <w:szCs w:val="30"/>
          <w:rtl/>
          <w:lang w:bidi="ar-DZ"/>
        </w:rPr>
        <w:t>أهم</w:t>
      </w:r>
      <w:proofErr w:type="gramEnd"/>
      <w:r w:rsidRPr="0062144F">
        <w:rPr>
          <w:rFonts w:ascii="Traditional Arabic" w:hAnsi="Traditional Arabic" w:cs="Traditional Arabic"/>
          <w:b/>
          <w:bCs/>
          <w:sz w:val="30"/>
          <w:szCs w:val="30"/>
          <w:rtl/>
          <w:lang w:bidi="ar-DZ"/>
        </w:rPr>
        <w:t xml:space="preserve"> </w:t>
      </w:r>
      <w:r w:rsidR="005865D0" w:rsidRPr="0062144F">
        <w:rPr>
          <w:rFonts w:ascii="Traditional Arabic" w:hAnsi="Traditional Arabic" w:cs="Traditional Arabic"/>
          <w:b/>
          <w:bCs/>
          <w:sz w:val="28"/>
          <w:szCs w:val="28"/>
          <w:rtl/>
          <w:lang w:bidi="ar-DZ"/>
        </w:rPr>
        <w:t xml:space="preserve">معايير ضمان الجودة في مؤسسات التعليم العالي </w:t>
      </w:r>
      <w:r w:rsidRPr="0062144F">
        <w:rPr>
          <w:rFonts w:ascii="Traditional Arabic" w:hAnsi="Traditional Arabic" w:cs="Traditional Arabic"/>
          <w:b/>
          <w:bCs/>
          <w:sz w:val="30"/>
          <w:szCs w:val="30"/>
          <w:rtl/>
          <w:lang w:bidi="ar-DZ"/>
        </w:rPr>
        <w:t>؟</w:t>
      </w:r>
    </w:p>
    <w:p w:rsidR="00DA6989" w:rsidRPr="0062144F" w:rsidRDefault="00DA6989" w:rsidP="00DA6989">
      <w:pPr>
        <w:suppressLineNumbers/>
        <w:bidi/>
        <w:spacing w:after="0"/>
        <w:mirrorIndents/>
        <w:jc w:val="both"/>
        <w:rPr>
          <w:rFonts w:ascii="Traditional Arabic" w:hAnsi="Traditional Arabic" w:cs="Traditional Arabic"/>
          <w:b/>
          <w:bCs/>
          <w:color w:val="000000"/>
          <w:sz w:val="30"/>
          <w:szCs w:val="30"/>
          <w:rtl/>
        </w:rPr>
      </w:pPr>
      <w:r w:rsidRPr="0062144F">
        <w:rPr>
          <w:rFonts w:ascii="Traditional Arabic" w:hAnsi="Traditional Arabic" w:cs="Traditional Arabic"/>
          <w:b/>
          <w:bCs/>
          <w:color w:val="000000"/>
          <w:sz w:val="30"/>
          <w:szCs w:val="30"/>
          <w:rtl/>
        </w:rPr>
        <w:t>أهداف الدراسة</w:t>
      </w:r>
    </w:p>
    <w:p w:rsidR="00DA6989" w:rsidRPr="0062144F" w:rsidRDefault="00DA6989" w:rsidP="005865D0">
      <w:pPr>
        <w:suppressLineNumbers/>
        <w:bidi/>
        <w:mirrorIndents/>
        <w:jc w:val="both"/>
        <w:rPr>
          <w:rFonts w:ascii="Traditional Arabic" w:hAnsi="Traditional Arabic" w:cs="Traditional Arabic"/>
          <w:color w:val="0D0D0D"/>
          <w:sz w:val="30"/>
          <w:szCs w:val="30"/>
          <w:rtl/>
          <w:lang w:bidi="ar-DZ"/>
        </w:rPr>
      </w:pPr>
      <w:r w:rsidRPr="0062144F">
        <w:rPr>
          <w:rFonts w:ascii="Traditional Arabic" w:hAnsi="Traditional Arabic" w:cs="Traditional Arabic"/>
          <w:color w:val="0D0D0D"/>
          <w:sz w:val="30"/>
          <w:szCs w:val="30"/>
          <w:rtl/>
          <w:lang w:bidi="ar-DZ"/>
        </w:rPr>
        <w:t xml:space="preserve">تهدف هذه الدراسة إلى </w:t>
      </w:r>
      <w:r w:rsidR="005865D0">
        <w:rPr>
          <w:rFonts w:ascii="Traditional Arabic" w:hAnsi="Traditional Arabic" w:cs="Traditional Arabic" w:hint="cs"/>
          <w:color w:val="0D0D0D"/>
          <w:sz w:val="30"/>
          <w:szCs w:val="30"/>
          <w:rtl/>
          <w:lang w:bidi="ar-DZ"/>
        </w:rPr>
        <w:t>تسليط الضوء على مفهوم ضمان الجودة بمؤسسات التعليم العالي، والتعرف على أهم المعايير المتبعة لتحقيق ذلك، من خلال استعراض تجارب بعض الدول وهذا لاستخلاص الدروس المستفادة التي يمكن أن تسهم في تحسين ضمان الجودة في مؤسسات التعليم العالي</w:t>
      </w:r>
      <w:r w:rsidRPr="0062144F">
        <w:rPr>
          <w:rFonts w:ascii="Traditional Arabic" w:hAnsi="Traditional Arabic" w:cs="Traditional Arabic"/>
          <w:color w:val="0D0D0D"/>
          <w:sz w:val="30"/>
          <w:szCs w:val="30"/>
          <w:rtl/>
          <w:lang w:bidi="ar-DZ"/>
        </w:rPr>
        <w:t xml:space="preserve"> .   </w:t>
      </w:r>
    </w:p>
    <w:p w:rsidR="00DA6989" w:rsidRPr="0062144F" w:rsidRDefault="00DA6989" w:rsidP="00DA6989">
      <w:pPr>
        <w:suppressLineNumbers/>
        <w:bidi/>
        <w:spacing w:after="0"/>
        <w:mirrorIndents/>
        <w:jc w:val="both"/>
        <w:rPr>
          <w:rFonts w:ascii="Traditional Arabic" w:hAnsi="Traditional Arabic" w:cs="Traditional Arabic"/>
          <w:b/>
          <w:bCs/>
          <w:color w:val="000000"/>
          <w:sz w:val="30"/>
          <w:szCs w:val="30"/>
          <w:rtl/>
        </w:rPr>
      </w:pPr>
      <w:r w:rsidRPr="0062144F">
        <w:rPr>
          <w:rFonts w:ascii="Traditional Arabic" w:hAnsi="Traditional Arabic" w:cs="Traditional Arabic"/>
          <w:b/>
          <w:bCs/>
          <w:color w:val="000000"/>
          <w:sz w:val="30"/>
          <w:szCs w:val="30"/>
          <w:rtl/>
        </w:rPr>
        <w:t>أهمية الدراسة</w:t>
      </w:r>
    </w:p>
    <w:p w:rsidR="00DA6989" w:rsidRDefault="00DA6989" w:rsidP="0023371F">
      <w:pPr>
        <w:bidi/>
        <w:spacing w:line="240" w:lineRule="auto"/>
        <w:jc w:val="both"/>
        <w:rPr>
          <w:rFonts w:ascii="Traditional Arabic" w:hAnsi="Traditional Arabic" w:cs="Traditional Arabic" w:hint="cs"/>
          <w:sz w:val="30"/>
          <w:szCs w:val="30"/>
          <w:rtl/>
          <w:lang w:bidi="ar-DZ"/>
        </w:rPr>
      </w:pPr>
      <w:proofErr w:type="gramStart"/>
      <w:r w:rsidRPr="0062144F">
        <w:rPr>
          <w:rFonts w:ascii="Traditional Arabic" w:hAnsi="Traditional Arabic" w:cs="Traditional Arabic"/>
          <w:sz w:val="30"/>
          <w:szCs w:val="30"/>
          <w:rtl/>
          <w:lang w:bidi="ar-DZ"/>
        </w:rPr>
        <w:t>تستمد</w:t>
      </w:r>
      <w:proofErr w:type="gramEnd"/>
      <w:r w:rsidRPr="0062144F">
        <w:rPr>
          <w:rFonts w:ascii="Traditional Arabic" w:hAnsi="Traditional Arabic" w:cs="Traditional Arabic"/>
          <w:sz w:val="30"/>
          <w:szCs w:val="30"/>
          <w:rtl/>
          <w:lang w:bidi="ar-DZ"/>
        </w:rPr>
        <w:t xml:space="preserve"> الدراسة</w:t>
      </w:r>
      <w:r w:rsidR="0023371F">
        <w:rPr>
          <w:rFonts w:ascii="Traditional Arabic" w:hAnsi="Traditional Arabic" w:cs="Traditional Arabic" w:hint="cs"/>
          <w:sz w:val="30"/>
          <w:szCs w:val="30"/>
          <w:rtl/>
          <w:lang w:bidi="ar-DZ"/>
        </w:rPr>
        <w:t xml:space="preserve"> أهمية بالغة نظرا للدور الحيوي الذي تلعبه جودة التعليم العالي في تعزيز التنافسية وبناء مجتمع قائم على المعرفة</w:t>
      </w:r>
      <w:r w:rsidRPr="0062144F">
        <w:rPr>
          <w:rFonts w:ascii="Traditional Arabic" w:hAnsi="Traditional Arabic" w:cs="Traditional Arabic"/>
          <w:sz w:val="30"/>
          <w:szCs w:val="30"/>
          <w:rtl/>
          <w:lang w:bidi="ar-DZ"/>
        </w:rPr>
        <w:t xml:space="preserve"> </w:t>
      </w:r>
      <w:r w:rsidR="0023371F">
        <w:rPr>
          <w:rFonts w:ascii="Traditional Arabic" w:hAnsi="Traditional Arabic" w:cs="Traditional Arabic" w:hint="cs"/>
          <w:sz w:val="30"/>
          <w:szCs w:val="30"/>
          <w:rtl/>
          <w:lang w:bidi="ar-DZ"/>
        </w:rPr>
        <w:t>مع</w:t>
      </w:r>
      <w:r w:rsidRPr="0062144F">
        <w:rPr>
          <w:rFonts w:ascii="Traditional Arabic" w:hAnsi="Traditional Arabic" w:cs="Traditional Arabic"/>
          <w:sz w:val="30"/>
          <w:szCs w:val="30"/>
          <w:rtl/>
          <w:lang w:bidi="ar-DZ"/>
        </w:rPr>
        <w:t xml:space="preserve"> </w:t>
      </w:r>
      <w:r w:rsidR="0023371F">
        <w:rPr>
          <w:rFonts w:ascii="Traditional Arabic" w:hAnsi="Traditional Arabic" w:cs="Traditional Arabic" w:hint="cs"/>
          <w:sz w:val="30"/>
          <w:szCs w:val="30"/>
          <w:rtl/>
          <w:lang w:bidi="ar-DZ"/>
        </w:rPr>
        <w:t>الحاجة المتزايدة إلى تحسين جودة التعليم العالي في ظل التنافسية العالمية.</w:t>
      </w:r>
    </w:p>
    <w:p w:rsidR="0023371F" w:rsidRDefault="0023371F" w:rsidP="0023371F">
      <w:pPr>
        <w:bidi/>
        <w:spacing w:line="240" w:lineRule="auto"/>
        <w:jc w:val="both"/>
        <w:rPr>
          <w:rFonts w:ascii="Traditional Arabic" w:hAnsi="Traditional Arabic" w:cs="Traditional Arabic" w:hint="cs"/>
          <w:sz w:val="30"/>
          <w:szCs w:val="30"/>
          <w:rtl/>
          <w:lang w:bidi="ar-DZ"/>
        </w:rPr>
      </w:pPr>
    </w:p>
    <w:p w:rsidR="0023371F" w:rsidRDefault="0023371F" w:rsidP="0023371F">
      <w:pPr>
        <w:bidi/>
        <w:spacing w:line="240" w:lineRule="auto"/>
        <w:jc w:val="both"/>
        <w:rPr>
          <w:rFonts w:ascii="Traditional Arabic" w:hAnsi="Traditional Arabic" w:cs="Traditional Arabic" w:hint="cs"/>
          <w:sz w:val="30"/>
          <w:szCs w:val="30"/>
          <w:rtl/>
          <w:lang w:bidi="ar-DZ"/>
        </w:rPr>
      </w:pPr>
    </w:p>
    <w:p w:rsidR="00DA6989" w:rsidRPr="0062144F" w:rsidRDefault="00DA6989" w:rsidP="00063F64">
      <w:pPr>
        <w:pStyle w:val="Paragraphedeliste"/>
        <w:numPr>
          <w:ilvl w:val="0"/>
          <w:numId w:val="24"/>
        </w:numPr>
        <w:bidi/>
        <w:spacing w:line="240" w:lineRule="auto"/>
        <w:jc w:val="both"/>
        <w:rPr>
          <w:rFonts w:ascii="Traditional Arabic" w:hAnsi="Traditional Arabic" w:cs="Traditional Arabic"/>
          <w:b/>
          <w:bCs/>
          <w:sz w:val="30"/>
          <w:szCs w:val="30"/>
          <w:rtl/>
          <w:lang w:bidi="ar-DZ"/>
        </w:rPr>
      </w:pPr>
      <w:r w:rsidRPr="0062144F">
        <w:rPr>
          <w:rFonts w:ascii="Traditional Arabic" w:hAnsi="Traditional Arabic" w:cs="Traditional Arabic"/>
          <w:b/>
          <w:bCs/>
          <w:sz w:val="30"/>
          <w:szCs w:val="30"/>
          <w:rtl/>
          <w:lang w:bidi="ar-DZ"/>
        </w:rPr>
        <w:lastRenderedPageBreak/>
        <w:t xml:space="preserve">ماهية </w:t>
      </w:r>
      <w:r w:rsidR="00B0678D" w:rsidRPr="0062144F">
        <w:rPr>
          <w:rFonts w:ascii="Traditional Arabic" w:hAnsi="Traditional Arabic" w:cs="Traditional Arabic"/>
          <w:b/>
          <w:bCs/>
          <w:sz w:val="30"/>
          <w:szCs w:val="30"/>
          <w:rtl/>
          <w:lang w:bidi="ar-DZ"/>
        </w:rPr>
        <w:t xml:space="preserve">ضمان </w:t>
      </w:r>
      <w:r w:rsidR="00B07EFE" w:rsidRPr="0062144F">
        <w:rPr>
          <w:rFonts w:ascii="Traditional Arabic" w:hAnsi="Traditional Arabic" w:cs="Traditional Arabic"/>
          <w:b/>
          <w:bCs/>
          <w:sz w:val="30"/>
          <w:szCs w:val="30"/>
          <w:rtl/>
          <w:lang w:bidi="ar-DZ"/>
        </w:rPr>
        <w:t>جودة التعليم العالي</w:t>
      </w:r>
    </w:p>
    <w:p w:rsidR="00354261" w:rsidRPr="0062144F" w:rsidRDefault="00354261" w:rsidP="00B07EFE">
      <w:pPr>
        <w:pStyle w:val="Paragraphedeliste"/>
        <w:numPr>
          <w:ilvl w:val="0"/>
          <w:numId w:val="23"/>
        </w:numPr>
        <w:bidi/>
        <w:spacing w:line="240" w:lineRule="auto"/>
        <w:jc w:val="both"/>
        <w:rPr>
          <w:rFonts w:ascii="Traditional Arabic" w:hAnsi="Traditional Arabic" w:cs="Traditional Arabic"/>
          <w:b/>
          <w:bCs/>
          <w:sz w:val="30"/>
          <w:szCs w:val="30"/>
          <w:lang w:bidi="ar-DZ"/>
        </w:rPr>
      </w:pPr>
      <w:proofErr w:type="gramStart"/>
      <w:r w:rsidRPr="0062144F">
        <w:rPr>
          <w:rFonts w:ascii="Traditional Arabic" w:hAnsi="Traditional Arabic" w:cs="Traditional Arabic"/>
          <w:b/>
          <w:bCs/>
          <w:sz w:val="30"/>
          <w:szCs w:val="30"/>
          <w:rtl/>
          <w:lang w:bidi="ar-DZ"/>
        </w:rPr>
        <w:t xml:space="preserve">تعريف </w:t>
      </w:r>
      <w:r w:rsidR="00B0678D" w:rsidRPr="0062144F">
        <w:rPr>
          <w:rFonts w:ascii="Traditional Arabic" w:hAnsi="Traditional Arabic" w:cs="Traditional Arabic"/>
          <w:b/>
          <w:bCs/>
          <w:sz w:val="30"/>
          <w:szCs w:val="30"/>
          <w:rtl/>
          <w:lang w:bidi="ar-DZ"/>
        </w:rPr>
        <w:t xml:space="preserve"> ضمان</w:t>
      </w:r>
      <w:proofErr w:type="gramEnd"/>
      <w:r w:rsidR="00B0678D" w:rsidRPr="0062144F">
        <w:rPr>
          <w:rFonts w:ascii="Traditional Arabic" w:hAnsi="Traditional Arabic" w:cs="Traditional Arabic"/>
          <w:b/>
          <w:bCs/>
          <w:sz w:val="30"/>
          <w:szCs w:val="30"/>
          <w:rtl/>
          <w:lang w:bidi="ar-DZ"/>
        </w:rPr>
        <w:t xml:space="preserve"> </w:t>
      </w:r>
      <w:r w:rsidR="00B07EFE" w:rsidRPr="0062144F">
        <w:rPr>
          <w:rFonts w:ascii="Traditional Arabic" w:hAnsi="Traditional Arabic" w:cs="Traditional Arabic"/>
          <w:b/>
          <w:bCs/>
          <w:sz w:val="30"/>
          <w:szCs w:val="30"/>
          <w:rtl/>
          <w:lang w:bidi="ar-DZ"/>
        </w:rPr>
        <w:t>جودة التعليم العالي</w:t>
      </w:r>
    </w:p>
    <w:p w:rsidR="00A7583C" w:rsidRPr="0062144F" w:rsidRDefault="00D447FA" w:rsidP="0062144F">
      <w:pPr>
        <w:bidi/>
        <w:spacing w:line="240" w:lineRule="auto"/>
        <w:jc w:val="both"/>
        <w:rPr>
          <w:rFonts w:ascii="Traditional Arabic" w:hAnsi="Traditional Arabic" w:cs="Traditional Arabic"/>
          <w:sz w:val="28"/>
          <w:szCs w:val="28"/>
          <w:rtl/>
        </w:rPr>
      </w:pPr>
      <w:proofErr w:type="spellStart"/>
      <w:r w:rsidRPr="0062144F">
        <w:rPr>
          <w:rFonts w:ascii="Traditional Arabic" w:hAnsi="Traditional Arabic" w:cs="Traditional Arabic"/>
          <w:sz w:val="28"/>
          <w:szCs w:val="28"/>
          <w:rtl/>
        </w:rPr>
        <w:t>لتحقیق</w:t>
      </w:r>
      <w:proofErr w:type="spellEnd"/>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الجودة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في</w:t>
      </w:r>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التعلیم</w:t>
      </w:r>
      <w:proofErr w:type="spellEnd"/>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ینبغي</w:t>
      </w:r>
      <w:proofErr w:type="spellEnd"/>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إتباع</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مجموعة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من</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الطرق</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والوسائل</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المهمة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وهي:</w:t>
      </w:r>
      <w:r w:rsidR="00A7176E">
        <w:rPr>
          <w:rStyle w:val="Appeldenotedefin"/>
          <w:rFonts w:ascii="Traditional Arabic" w:hAnsi="Traditional Arabic" w:cs="Traditional Arabic"/>
          <w:sz w:val="28"/>
          <w:szCs w:val="28"/>
          <w:rtl/>
        </w:rPr>
        <w:endnoteReference w:id="1"/>
      </w:r>
    </w:p>
    <w:p w:rsidR="00D447FA" w:rsidRPr="0062144F" w:rsidRDefault="00D447FA" w:rsidP="0062144F">
      <w:pPr>
        <w:bidi/>
        <w:spacing w:line="240" w:lineRule="auto"/>
        <w:jc w:val="both"/>
        <w:rPr>
          <w:rFonts w:ascii="Traditional Arabic" w:hAnsi="Traditional Arabic" w:cs="Traditional Arabic"/>
          <w:sz w:val="28"/>
          <w:szCs w:val="28"/>
          <w:rtl/>
        </w:rPr>
      </w:pPr>
      <w:proofErr w:type="spellStart"/>
      <w:r w:rsidRPr="0062144F">
        <w:rPr>
          <w:rFonts w:ascii="Traditional Arabic" w:hAnsi="Traditional Arabic" w:cs="Traditional Arabic"/>
          <w:b/>
          <w:bCs/>
          <w:sz w:val="28"/>
          <w:szCs w:val="28"/>
          <w:rtl/>
        </w:rPr>
        <w:t>التخطیط</w:t>
      </w:r>
      <w:proofErr w:type="spellEnd"/>
      <w:r w:rsidRPr="0062144F">
        <w:rPr>
          <w:rFonts w:ascii="Traditional Arabic" w:hAnsi="Traditional Arabic" w:cs="Traditional Arabic"/>
          <w:b/>
          <w:bCs/>
          <w:sz w:val="28"/>
          <w:szCs w:val="28"/>
        </w:rPr>
        <w:t xml:space="preserve"> </w:t>
      </w:r>
      <w:r w:rsidRPr="0062144F">
        <w:rPr>
          <w:rFonts w:ascii="Traditional Arabic" w:hAnsi="Traditional Arabic" w:cs="Traditional Arabic"/>
          <w:b/>
          <w:bCs/>
          <w:sz w:val="28"/>
          <w:szCs w:val="28"/>
          <w:rtl/>
        </w:rPr>
        <w:t>للجودة</w:t>
      </w:r>
      <w:r w:rsidRPr="0062144F">
        <w:rPr>
          <w:rFonts w:ascii="Traditional Arabic" w:hAnsi="Traditional Arabic" w:cs="Traditional Arabic"/>
          <w:b/>
          <w:bCs/>
          <w:sz w:val="28"/>
          <w:szCs w:val="28"/>
        </w:rPr>
        <w:t xml:space="preserve"> : </w:t>
      </w:r>
      <w:r w:rsidRPr="0062144F">
        <w:rPr>
          <w:rFonts w:ascii="Traditional Arabic" w:hAnsi="Traditional Arabic" w:cs="Traditional Arabic"/>
          <w:sz w:val="28"/>
          <w:szCs w:val="28"/>
          <w:rtl/>
        </w:rPr>
        <w:t>والذي</w:t>
      </w:r>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یعتبر</w:t>
      </w:r>
      <w:proofErr w:type="spellEnd"/>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من</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الأنشطة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المحددة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لأهداف</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الجودة</w:t>
      </w:r>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ویشمل</w:t>
      </w:r>
      <w:proofErr w:type="spellEnd"/>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التخطیط</w:t>
      </w:r>
      <w:proofErr w:type="spellEnd"/>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الإداري</w:t>
      </w:r>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للعملیة</w:t>
      </w:r>
      <w:proofErr w:type="spellEnd"/>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التعلیمیة</w:t>
      </w:r>
      <w:proofErr w:type="spellEnd"/>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وإعداد</w:t>
      </w:r>
      <w:proofErr w:type="spellEnd"/>
      <w:r w:rsidRPr="0062144F">
        <w:rPr>
          <w:rFonts w:ascii="Traditional Arabic" w:hAnsi="Traditional Arabic" w:cs="Traditional Arabic"/>
          <w:sz w:val="28"/>
          <w:szCs w:val="28"/>
          <w:rtl/>
        </w:rPr>
        <w:t xml:space="preserve"> الطالب</w:t>
      </w:r>
    </w:p>
    <w:p w:rsidR="00D447FA" w:rsidRPr="0062144F" w:rsidRDefault="00D447FA" w:rsidP="0062144F">
      <w:pPr>
        <w:bidi/>
        <w:spacing w:line="240" w:lineRule="auto"/>
        <w:jc w:val="both"/>
        <w:rPr>
          <w:rFonts w:ascii="Traditional Arabic" w:hAnsi="Traditional Arabic" w:cs="Traditional Arabic"/>
          <w:sz w:val="28"/>
          <w:szCs w:val="28"/>
          <w:rtl/>
        </w:rPr>
      </w:pPr>
      <w:r w:rsidRPr="0062144F">
        <w:rPr>
          <w:rFonts w:ascii="Traditional Arabic" w:hAnsi="Traditional Arabic" w:cs="Traditional Arabic"/>
          <w:b/>
          <w:bCs/>
          <w:sz w:val="28"/>
          <w:szCs w:val="28"/>
          <w:rtl/>
        </w:rPr>
        <w:t>ضبط</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b/>
          <w:bCs/>
          <w:sz w:val="28"/>
          <w:szCs w:val="28"/>
          <w:rtl/>
        </w:rPr>
        <w:t>الجودة</w:t>
      </w:r>
      <w:r w:rsidRPr="0062144F">
        <w:rPr>
          <w:rFonts w:ascii="Traditional Arabic" w:hAnsi="Traditional Arabic" w:cs="Traditional Arabic"/>
          <w:b/>
          <w:bCs/>
          <w:sz w:val="28"/>
          <w:szCs w:val="28"/>
        </w:rPr>
        <w:t xml:space="preserve"> : </w:t>
      </w:r>
      <w:r w:rsidRPr="0062144F">
        <w:rPr>
          <w:rFonts w:ascii="Traditional Arabic" w:hAnsi="Traditional Arabic" w:cs="Traditional Arabic"/>
          <w:sz w:val="28"/>
          <w:szCs w:val="28"/>
          <w:rtl/>
        </w:rPr>
        <w:t>وهو</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أسلوب</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علاجي</w:t>
      </w:r>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یتضمن</w:t>
      </w:r>
      <w:proofErr w:type="spellEnd"/>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الأسالیب</w:t>
      </w:r>
      <w:proofErr w:type="spellEnd"/>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والأنشطة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التي</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تستخدم</w:t>
      </w:r>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لتلبیة</w:t>
      </w:r>
      <w:proofErr w:type="spellEnd"/>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متطلبات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الجودة</w:t>
      </w:r>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ویعد</w:t>
      </w:r>
      <w:proofErr w:type="spellEnd"/>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الوسیلة</w:t>
      </w:r>
      <w:proofErr w:type="spellEnd"/>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التي تكشف</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عن</w:t>
      </w:r>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العیوب</w:t>
      </w:r>
      <w:proofErr w:type="spellEnd"/>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وتعتمد</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على</w:t>
      </w:r>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عملیتي</w:t>
      </w:r>
      <w:proofErr w:type="spellEnd"/>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التفتیش</w:t>
      </w:r>
      <w:proofErr w:type="spellEnd"/>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والمتابعة</w:t>
      </w:r>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ویشمل</w:t>
      </w:r>
      <w:proofErr w:type="spellEnd"/>
      <w:r w:rsidRPr="0062144F">
        <w:rPr>
          <w:rFonts w:ascii="Traditional Arabic" w:hAnsi="Traditional Arabic" w:cs="Traditional Arabic"/>
          <w:sz w:val="28"/>
          <w:szCs w:val="28"/>
        </w:rPr>
        <w:t xml:space="preserve"> :</w:t>
      </w:r>
    </w:p>
    <w:p w:rsidR="00D447FA" w:rsidRPr="00063F64" w:rsidRDefault="00D447FA" w:rsidP="00063F64">
      <w:pPr>
        <w:pStyle w:val="Paragraphedeliste"/>
        <w:numPr>
          <w:ilvl w:val="0"/>
          <w:numId w:val="30"/>
        </w:numPr>
        <w:bidi/>
        <w:spacing w:line="240" w:lineRule="auto"/>
        <w:jc w:val="both"/>
        <w:rPr>
          <w:rFonts w:ascii="Traditional Arabic" w:hAnsi="Traditional Arabic" w:cs="Traditional Arabic"/>
          <w:sz w:val="28"/>
          <w:szCs w:val="28"/>
          <w:rtl/>
        </w:rPr>
      </w:pPr>
      <w:r w:rsidRPr="00063F64">
        <w:rPr>
          <w:rFonts w:ascii="Traditional Arabic" w:hAnsi="Traditional Arabic" w:cs="Traditional Arabic"/>
          <w:sz w:val="28"/>
          <w:szCs w:val="28"/>
          <w:rtl/>
        </w:rPr>
        <w:t>مراقبة</w:t>
      </w:r>
      <w:r w:rsidRPr="00063F64">
        <w:rPr>
          <w:rFonts w:ascii="Traditional Arabic" w:hAnsi="Traditional Arabic" w:cs="Traditional Arabic"/>
          <w:sz w:val="28"/>
          <w:szCs w:val="28"/>
        </w:rPr>
        <w:t xml:space="preserve"> </w:t>
      </w:r>
      <w:proofErr w:type="spellStart"/>
      <w:r w:rsidRPr="00063F64">
        <w:rPr>
          <w:rFonts w:ascii="Traditional Arabic" w:hAnsi="Traditional Arabic" w:cs="Traditional Arabic"/>
          <w:sz w:val="28"/>
          <w:szCs w:val="28"/>
          <w:rtl/>
        </w:rPr>
        <w:t>العملیة</w:t>
      </w:r>
      <w:proofErr w:type="spellEnd"/>
      <w:r w:rsidRPr="00063F64">
        <w:rPr>
          <w:rFonts w:ascii="Traditional Arabic" w:hAnsi="Traditional Arabic" w:cs="Traditional Arabic"/>
          <w:sz w:val="28"/>
          <w:szCs w:val="28"/>
        </w:rPr>
        <w:t xml:space="preserve"> </w:t>
      </w:r>
      <w:proofErr w:type="spellStart"/>
      <w:r w:rsidRPr="00063F64">
        <w:rPr>
          <w:rFonts w:ascii="Traditional Arabic" w:hAnsi="Traditional Arabic" w:cs="Traditional Arabic"/>
          <w:sz w:val="28"/>
          <w:szCs w:val="28"/>
          <w:rtl/>
        </w:rPr>
        <w:t>التعلیمیة</w:t>
      </w:r>
      <w:proofErr w:type="spellEnd"/>
    </w:p>
    <w:p w:rsidR="00D447FA" w:rsidRPr="00063F64" w:rsidRDefault="00D447FA" w:rsidP="00063F64">
      <w:pPr>
        <w:pStyle w:val="Paragraphedeliste"/>
        <w:numPr>
          <w:ilvl w:val="0"/>
          <w:numId w:val="30"/>
        </w:numPr>
        <w:bidi/>
        <w:spacing w:line="240" w:lineRule="auto"/>
        <w:jc w:val="both"/>
        <w:rPr>
          <w:rFonts w:ascii="Traditional Arabic" w:hAnsi="Traditional Arabic" w:cs="Traditional Arabic"/>
          <w:sz w:val="28"/>
          <w:szCs w:val="28"/>
          <w:rtl/>
        </w:rPr>
      </w:pPr>
      <w:r w:rsidRPr="00063F64">
        <w:rPr>
          <w:rFonts w:ascii="Traditional Arabic" w:hAnsi="Traditional Arabic" w:cs="Traditional Arabic"/>
          <w:sz w:val="28"/>
          <w:szCs w:val="28"/>
          <w:rtl/>
        </w:rPr>
        <w:t>الحد</w:t>
      </w:r>
      <w:r w:rsidRPr="00063F64">
        <w:rPr>
          <w:rFonts w:ascii="Traditional Arabic" w:hAnsi="Traditional Arabic" w:cs="Traditional Arabic"/>
          <w:sz w:val="28"/>
          <w:szCs w:val="28"/>
        </w:rPr>
        <w:t xml:space="preserve"> </w:t>
      </w:r>
      <w:r w:rsidRPr="00063F64">
        <w:rPr>
          <w:rFonts w:ascii="Traditional Arabic" w:hAnsi="Traditional Arabic" w:cs="Traditional Arabic"/>
          <w:sz w:val="28"/>
          <w:szCs w:val="28"/>
          <w:rtl/>
        </w:rPr>
        <w:t>من</w:t>
      </w:r>
      <w:r w:rsidRPr="00063F64">
        <w:rPr>
          <w:rFonts w:ascii="Traditional Arabic" w:hAnsi="Traditional Arabic" w:cs="Traditional Arabic"/>
          <w:sz w:val="28"/>
          <w:szCs w:val="28"/>
        </w:rPr>
        <w:t xml:space="preserve"> </w:t>
      </w:r>
      <w:r w:rsidRPr="00063F64">
        <w:rPr>
          <w:rFonts w:ascii="Traditional Arabic" w:hAnsi="Traditional Arabic" w:cs="Traditional Arabic"/>
          <w:sz w:val="28"/>
          <w:szCs w:val="28"/>
          <w:rtl/>
        </w:rPr>
        <w:t>أسباب</w:t>
      </w:r>
      <w:r w:rsidRPr="00063F64">
        <w:rPr>
          <w:rFonts w:ascii="Traditional Arabic" w:hAnsi="Traditional Arabic" w:cs="Traditional Arabic"/>
          <w:sz w:val="28"/>
          <w:szCs w:val="28"/>
        </w:rPr>
        <w:t xml:space="preserve"> </w:t>
      </w:r>
      <w:r w:rsidRPr="00063F64">
        <w:rPr>
          <w:rFonts w:ascii="Traditional Arabic" w:hAnsi="Traditional Arabic" w:cs="Traditional Arabic"/>
          <w:sz w:val="28"/>
          <w:szCs w:val="28"/>
          <w:rtl/>
        </w:rPr>
        <w:t>تدنى</w:t>
      </w:r>
      <w:r w:rsidRPr="00063F64">
        <w:rPr>
          <w:rFonts w:ascii="Traditional Arabic" w:hAnsi="Traditional Arabic" w:cs="Traditional Arabic"/>
          <w:sz w:val="28"/>
          <w:szCs w:val="28"/>
        </w:rPr>
        <w:t xml:space="preserve"> </w:t>
      </w:r>
      <w:r w:rsidRPr="00063F64">
        <w:rPr>
          <w:rFonts w:ascii="Traditional Arabic" w:hAnsi="Traditional Arabic" w:cs="Traditional Arabic"/>
          <w:sz w:val="28"/>
          <w:szCs w:val="28"/>
          <w:rtl/>
        </w:rPr>
        <w:t>الأداء</w:t>
      </w:r>
      <w:r w:rsidRPr="00063F64">
        <w:rPr>
          <w:rFonts w:ascii="Traditional Arabic" w:hAnsi="Traditional Arabic" w:cs="Traditional Arabic"/>
          <w:sz w:val="28"/>
          <w:szCs w:val="28"/>
        </w:rPr>
        <w:t xml:space="preserve"> </w:t>
      </w:r>
      <w:proofErr w:type="spellStart"/>
      <w:r w:rsidRPr="00063F64">
        <w:rPr>
          <w:rFonts w:ascii="Traditional Arabic" w:hAnsi="Traditional Arabic" w:cs="Traditional Arabic"/>
          <w:sz w:val="28"/>
          <w:szCs w:val="28"/>
          <w:rtl/>
        </w:rPr>
        <w:t>غیر</w:t>
      </w:r>
      <w:proofErr w:type="spellEnd"/>
      <w:r w:rsidRPr="00063F64">
        <w:rPr>
          <w:rFonts w:ascii="Traditional Arabic" w:hAnsi="Traditional Arabic" w:cs="Traditional Arabic"/>
          <w:sz w:val="28"/>
          <w:szCs w:val="28"/>
        </w:rPr>
        <w:t xml:space="preserve"> </w:t>
      </w:r>
      <w:r w:rsidRPr="00063F64">
        <w:rPr>
          <w:rFonts w:ascii="Traditional Arabic" w:hAnsi="Traditional Arabic" w:cs="Traditional Arabic"/>
          <w:sz w:val="28"/>
          <w:szCs w:val="28"/>
          <w:rtl/>
        </w:rPr>
        <w:t>المقبول</w:t>
      </w:r>
      <w:r w:rsidRPr="00063F64">
        <w:rPr>
          <w:rFonts w:ascii="Traditional Arabic" w:hAnsi="Traditional Arabic" w:cs="Traditional Arabic"/>
          <w:sz w:val="28"/>
          <w:szCs w:val="28"/>
        </w:rPr>
        <w:t xml:space="preserve"> </w:t>
      </w:r>
      <w:r w:rsidRPr="00063F64">
        <w:rPr>
          <w:rFonts w:ascii="Traditional Arabic" w:hAnsi="Traditional Arabic" w:cs="Traditional Arabic"/>
          <w:sz w:val="28"/>
          <w:szCs w:val="28"/>
          <w:rtl/>
        </w:rPr>
        <w:t>في</w:t>
      </w:r>
      <w:r w:rsidRPr="00063F64">
        <w:rPr>
          <w:rFonts w:ascii="Traditional Arabic" w:hAnsi="Traditional Arabic" w:cs="Traditional Arabic"/>
          <w:sz w:val="28"/>
          <w:szCs w:val="28"/>
        </w:rPr>
        <w:t xml:space="preserve"> </w:t>
      </w:r>
      <w:proofErr w:type="spellStart"/>
      <w:r w:rsidRPr="00063F64">
        <w:rPr>
          <w:rFonts w:ascii="Traditional Arabic" w:hAnsi="Traditional Arabic" w:cs="Traditional Arabic"/>
          <w:sz w:val="28"/>
          <w:szCs w:val="28"/>
          <w:rtl/>
        </w:rPr>
        <w:t>العملیة</w:t>
      </w:r>
      <w:proofErr w:type="spellEnd"/>
      <w:r w:rsidRPr="00063F64">
        <w:rPr>
          <w:rFonts w:ascii="Traditional Arabic" w:hAnsi="Traditional Arabic" w:cs="Traditional Arabic"/>
          <w:sz w:val="28"/>
          <w:szCs w:val="28"/>
        </w:rPr>
        <w:t xml:space="preserve"> </w:t>
      </w:r>
      <w:proofErr w:type="spellStart"/>
      <w:r w:rsidRPr="00063F64">
        <w:rPr>
          <w:rFonts w:ascii="Traditional Arabic" w:hAnsi="Traditional Arabic" w:cs="Traditional Arabic"/>
          <w:sz w:val="28"/>
          <w:szCs w:val="28"/>
          <w:rtl/>
        </w:rPr>
        <w:t>التعلیمیة</w:t>
      </w:r>
      <w:proofErr w:type="spellEnd"/>
    </w:p>
    <w:p w:rsidR="00D447FA" w:rsidRPr="0062144F" w:rsidRDefault="00D447FA" w:rsidP="00063F64">
      <w:pPr>
        <w:bidi/>
        <w:spacing w:line="240" w:lineRule="auto"/>
        <w:jc w:val="both"/>
        <w:rPr>
          <w:rFonts w:ascii="Traditional Arabic" w:hAnsi="Traditional Arabic" w:cs="Traditional Arabic"/>
          <w:sz w:val="28"/>
          <w:szCs w:val="28"/>
        </w:rPr>
      </w:pPr>
      <w:r w:rsidRPr="0062144F">
        <w:rPr>
          <w:rFonts w:ascii="Traditional Arabic" w:hAnsi="Traditional Arabic" w:cs="Traditional Arabic"/>
          <w:b/>
          <w:bCs/>
          <w:sz w:val="28"/>
          <w:szCs w:val="28"/>
          <w:rtl/>
        </w:rPr>
        <w:t>ضمان</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b/>
          <w:bCs/>
          <w:sz w:val="28"/>
          <w:szCs w:val="28"/>
          <w:rtl/>
        </w:rPr>
        <w:t>الجودة</w:t>
      </w:r>
      <w:r w:rsidRPr="0062144F">
        <w:rPr>
          <w:rFonts w:ascii="Traditional Arabic" w:hAnsi="Traditional Arabic" w:cs="Traditional Arabic"/>
          <w:b/>
          <w:bCs/>
          <w:sz w:val="28"/>
          <w:szCs w:val="28"/>
        </w:rPr>
        <w:t xml:space="preserve"> : </w:t>
      </w:r>
      <w:r w:rsidRPr="0062144F">
        <w:rPr>
          <w:rFonts w:ascii="Traditional Arabic" w:hAnsi="Traditional Arabic" w:cs="Traditional Arabic"/>
          <w:sz w:val="28"/>
          <w:szCs w:val="28"/>
          <w:rtl/>
        </w:rPr>
        <w:t>هو</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أسلوب</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وقائي</w:t>
      </w:r>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یتضمن</w:t>
      </w:r>
      <w:proofErr w:type="spellEnd"/>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الأنشطة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المطبقة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ضمن</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نظام</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الجودة</w:t>
      </w:r>
      <w:r w:rsidRPr="0062144F">
        <w:rPr>
          <w:rFonts w:ascii="Traditional Arabic" w:hAnsi="Traditional Arabic" w:cs="Traditional Arabic"/>
          <w:sz w:val="28"/>
          <w:szCs w:val="28"/>
        </w:rPr>
        <w:t xml:space="preserve"> </w:t>
      </w:r>
      <w:r w:rsidR="00063F64">
        <w:rPr>
          <w:rFonts w:ascii="Traditional Arabic" w:hAnsi="Traditional Arabic" w:cs="Traditional Arabic" w:hint="cs"/>
          <w:sz w:val="28"/>
          <w:szCs w:val="28"/>
          <w:rtl/>
        </w:rPr>
        <w:t>ومراجعتها</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مع</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أداء</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المؤسسة</w:t>
      </w:r>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التعلیمیة</w:t>
      </w:r>
      <w:proofErr w:type="spellEnd"/>
      <w:r w:rsidRPr="0062144F">
        <w:rPr>
          <w:rFonts w:ascii="Traditional Arabic" w:hAnsi="Traditional Arabic" w:cs="Traditional Arabic"/>
          <w:sz w:val="28"/>
          <w:szCs w:val="28"/>
          <w:rtl/>
        </w:rPr>
        <w:t xml:space="preserve">  </w:t>
      </w:r>
      <w:proofErr w:type="spellStart"/>
      <w:r w:rsidRPr="0062144F">
        <w:rPr>
          <w:rFonts w:ascii="Traditional Arabic" w:hAnsi="Traditional Arabic" w:cs="Traditional Arabic"/>
          <w:sz w:val="28"/>
          <w:szCs w:val="28"/>
          <w:rtl/>
        </w:rPr>
        <w:t>حیث</w:t>
      </w:r>
      <w:proofErr w:type="spellEnd"/>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تتم</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المتابعة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بصفة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مستمرة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في</w:t>
      </w:r>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جمیع</w:t>
      </w:r>
      <w:proofErr w:type="spellEnd"/>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 xml:space="preserve">مراحل </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إعداد</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الطالب</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سواء</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بالنسبة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للمدخلات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أو</w:t>
      </w:r>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العملیات</w:t>
      </w:r>
      <w:proofErr w:type="spellEnd"/>
      <w:r w:rsidRPr="0062144F">
        <w:rPr>
          <w:rFonts w:ascii="Traditional Arabic" w:hAnsi="Traditional Arabic" w:cs="Traditional Arabic"/>
          <w:sz w:val="28"/>
          <w:szCs w:val="28"/>
          <w:rtl/>
        </w:rPr>
        <w:t>،</w:t>
      </w:r>
      <w:r w:rsidR="00063F64">
        <w:rPr>
          <w:rFonts w:ascii="Traditional Arabic" w:hAnsi="Traditional Arabic" w:cs="Traditional Arabic" w:hint="cs"/>
          <w:sz w:val="28"/>
          <w:szCs w:val="28"/>
          <w:rtl/>
        </w:rPr>
        <w:t xml:space="preserve"> </w:t>
      </w:r>
      <w:proofErr w:type="spellStart"/>
      <w:r w:rsidRPr="0062144F">
        <w:rPr>
          <w:rFonts w:ascii="Traditional Arabic" w:hAnsi="Traditional Arabic" w:cs="Traditional Arabic"/>
          <w:sz w:val="28"/>
          <w:szCs w:val="28"/>
          <w:rtl/>
        </w:rPr>
        <w:t>ویتم</w:t>
      </w:r>
      <w:proofErr w:type="spellEnd"/>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الاعتماد</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على  مبدأ</w:t>
      </w:r>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الوقایة</w:t>
      </w:r>
      <w:proofErr w:type="spellEnd"/>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ومن</w:t>
      </w:r>
      <w:r w:rsidR="00063F64">
        <w:rPr>
          <w:rFonts w:ascii="Traditional Arabic" w:hAnsi="Traditional Arabic" w:cs="Traditional Arabic" w:hint="cs"/>
          <w:sz w:val="28"/>
          <w:szCs w:val="28"/>
          <w:rtl/>
        </w:rPr>
        <w:t>ع</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حدوث</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الأخطاء</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والمشكلات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في</w:t>
      </w:r>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العملیة</w:t>
      </w:r>
      <w:proofErr w:type="spellEnd"/>
      <w:r w:rsidRPr="0062144F">
        <w:rPr>
          <w:rFonts w:ascii="Traditional Arabic" w:hAnsi="Traditional Arabic" w:cs="Traditional Arabic"/>
          <w:sz w:val="28"/>
          <w:szCs w:val="28"/>
        </w:rPr>
        <w:t xml:space="preserve"> </w:t>
      </w:r>
      <w:proofErr w:type="spellStart"/>
      <w:r w:rsidRPr="0062144F">
        <w:rPr>
          <w:rFonts w:ascii="Traditional Arabic" w:hAnsi="Traditional Arabic" w:cs="Traditional Arabic"/>
          <w:sz w:val="28"/>
          <w:szCs w:val="28"/>
          <w:rtl/>
        </w:rPr>
        <w:t>التعلیمیة</w:t>
      </w:r>
      <w:proofErr w:type="spellEnd"/>
      <w:r w:rsidRPr="0062144F">
        <w:rPr>
          <w:rFonts w:ascii="Traditional Arabic" w:hAnsi="Traditional Arabic" w:cs="Traditional Arabic"/>
          <w:sz w:val="28"/>
          <w:szCs w:val="28"/>
          <w:rtl/>
        </w:rPr>
        <w:t xml:space="preserve"> </w:t>
      </w:r>
    </w:p>
    <w:p w:rsidR="00B0678D" w:rsidRPr="0062144F" w:rsidRDefault="00D447FA" w:rsidP="00A7176E">
      <w:pPr>
        <w:bidi/>
        <w:jc w:val="both"/>
        <w:rPr>
          <w:rFonts w:ascii="Traditional Arabic" w:hAnsi="Traditional Arabic" w:cs="Traditional Arabic"/>
          <w:sz w:val="28"/>
          <w:szCs w:val="28"/>
          <w:rtl/>
        </w:rPr>
      </w:pPr>
      <w:r w:rsidRPr="0062144F">
        <w:rPr>
          <w:rFonts w:ascii="Traditional Arabic" w:hAnsi="Traditional Arabic" w:cs="Traditional Arabic"/>
          <w:sz w:val="28"/>
          <w:szCs w:val="28"/>
          <w:rtl/>
        </w:rPr>
        <w:t xml:space="preserve"> </w:t>
      </w:r>
      <w:r w:rsidR="00A7176E">
        <w:rPr>
          <w:rFonts w:ascii="Traditional Arabic" w:hAnsi="Traditional Arabic" w:cs="Traditional Arabic" w:hint="cs"/>
          <w:sz w:val="28"/>
          <w:szCs w:val="28"/>
          <w:rtl/>
        </w:rPr>
        <w:t>حيث</w:t>
      </w:r>
      <w:r w:rsidR="00B0678D" w:rsidRPr="0062144F">
        <w:rPr>
          <w:rFonts w:ascii="Traditional Arabic" w:hAnsi="Traditional Arabic" w:cs="Traditional Arabic"/>
          <w:sz w:val="28"/>
          <w:szCs w:val="28"/>
        </w:rPr>
        <w:t xml:space="preserve"> </w:t>
      </w:r>
      <w:r w:rsidR="00B0678D" w:rsidRPr="0062144F">
        <w:rPr>
          <w:rFonts w:ascii="Traditional Arabic" w:hAnsi="Traditional Arabic" w:cs="Traditional Arabic"/>
          <w:sz w:val="28"/>
          <w:szCs w:val="28"/>
          <w:rtl/>
        </w:rPr>
        <w:t>يعتر</w:t>
      </w:r>
      <w:r w:rsidR="00B0678D" w:rsidRPr="0062144F">
        <w:rPr>
          <w:rFonts w:ascii="Traditional Arabic" w:hAnsi="Traditional Arabic" w:cs="Traditional Arabic"/>
          <w:sz w:val="28"/>
          <w:szCs w:val="28"/>
        </w:rPr>
        <w:t xml:space="preserve"> </w:t>
      </w:r>
      <w:r w:rsidR="00B0678D" w:rsidRPr="0062144F">
        <w:rPr>
          <w:rFonts w:ascii="Traditional Arabic" w:hAnsi="Traditional Arabic" w:cs="Traditional Arabic"/>
          <w:sz w:val="28"/>
          <w:szCs w:val="28"/>
          <w:rtl/>
        </w:rPr>
        <w:t>مفهوم</w:t>
      </w:r>
      <w:r w:rsidR="00B0678D" w:rsidRPr="0062144F">
        <w:rPr>
          <w:rFonts w:ascii="Traditional Arabic" w:hAnsi="Traditional Arabic" w:cs="Traditional Arabic"/>
          <w:sz w:val="28"/>
          <w:szCs w:val="28"/>
        </w:rPr>
        <w:t xml:space="preserve"> </w:t>
      </w:r>
      <w:r w:rsidR="00B0678D" w:rsidRPr="0062144F">
        <w:rPr>
          <w:rFonts w:ascii="Traditional Arabic" w:hAnsi="Traditional Arabic" w:cs="Traditional Arabic"/>
          <w:sz w:val="28"/>
          <w:szCs w:val="28"/>
          <w:rtl/>
        </w:rPr>
        <w:t>ضمان</w:t>
      </w:r>
      <w:r w:rsidR="00B0678D" w:rsidRPr="0062144F">
        <w:rPr>
          <w:rFonts w:ascii="Traditional Arabic" w:hAnsi="Traditional Arabic" w:cs="Traditional Arabic"/>
          <w:sz w:val="28"/>
          <w:szCs w:val="28"/>
        </w:rPr>
        <w:t xml:space="preserve"> </w:t>
      </w:r>
      <w:r w:rsidR="00B0678D" w:rsidRPr="0062144F">
        <w:rPr>
          <w:rFonts w:ascii="Traditional Arabic" w:hAnsi="Traditional Arabic" w:cs="Traditional Arabic"/>
          <w:sz w:val="28"/>
          <w:szCs w:val="28"/>
          <w:rtl/>
        </w:rPr>
        <w:t>الجودة من المفاهيم الحديثة التي لاقت اهتماما بالغا من قبل المفكرين والمهتمين بمجال الجودة في التعليم العالي، إذ عرفت على أنها عملية منظمة لتفحص النوعية تقضي على التأكد من وفاء المؤسسة التعليمية أو البرامج بالمعايير، ومن قدرتها  على التحسين المستمر والوفاء بها لاحقا، بحيث أن المؤسسة تضمن الجودة لنفسها، وأن الجهة الخارجية تضمن للجمهور العام جودة التعليم في المؤسسة.</w:t>
      </w:r>
      <w:r w:rsidR="00A7176E">
        <w:rPr>
          <w:rStyle w:val="Appeldenotedefin"/>
          <w:rFonts w:ascii="Traditional Arabic" w:hAnsi="Traditional Arabic" w:cs="Traditional Arabic"/>
          <w:sz w:val="28"/>
          <w:szCs w:val="28"/>
          <w:rtl/>
        </w:rPr>
        <w:endnoteReference w:id="2"/>
      </w:r>
    </w:p>
    <w:p w:rsidR="00B0678D" w:rsidRPr="0062144F" w:rsidRDefault="00BB71A9" w:rsidP="0062144F">
      <w:pPr>
        <w:bidi/>
        <w:jc w:val="both"/>
        <w:rPr>
          <w:rFonts w:ascii="Traditional Arabic" w:hAnsi="Traditional Arabic" w:cs="Traditional Arabic"/>
          <w:sz w:val="28"/>
          <w:szCs w:val="28"/>
          <w:rtl/>
        </w:rPr>
      </w:pPr>
      <w:r w:rsidRPr="0062144F">
        <w:rPr>
          <w:rFonts w:ascii="Traditional Arabic" w:hAnsi="Traditional Arabic" w:cs="Traditional Arabic"/>
          <w:sz w:val="28"/>
          <w:szCs w:val="28"/>
          <w:rtl/>
        </w:rPr>
        <w:t xml:space="preserve">ويعرف ضمان الجودة على أنه مجموعة من الاجراءات المخطط لها مسبقا، والتي من شأنها أن تؤكد بأن المنتج سوف يتم طرحه طبقا للمواصفات الموضوعة مسبقا (تفادي وقوع الأخطاء). </w:t>
      </w:r>
      <w:r w:rsidR="00A7176E">
        <w:rPr>
          <w:rStyle w:val="Appeldenotedefin"/>
          <w:rFonts w:ascii="Traditional Arabic" w:hAnsi="Traditional Arabic" w:cs="Traditional Arabic"/>
          <w:sz w:val="28"/>
          <w:szCs w:val="28"/>
          <w:rtl/>
        </w:rPr>
        <w:endnoteReference w:id="3"/>
      </w:r>
    </w:p>
    <w:p w:rsidR="00BB71A9" w:rsidRPr="0062144F" w:rsidRDefault="00BB71A9" w:rsidP="0062144F">
      <w:pPr>
        <w:bidi/>
        <w:jc w:val="both"/>
        <w:rPr>
          <w:rFonts w:ascii="Traditional Arabic" w:hAnsi="Traditional Arabic" w:cs="Traditional Arabic"/>
          <w:sz w:val="28"/>
          <w:szCs w:val="28"/>
          <w:rtl/>
        </w:rPr>
      </w:pPr>
    </w:p>
    <w:p w:rsidR="002710DE" w:rsidRPr="0062144F" w:rsidRDefault="002710DE" w:rsidP="0062144F">
      <w:pPr>
        <w:pStyle w:val="Paragraphedeliste"/>
        <w:numPr>
          <w:ilvl w:val="0"/>
          <w:numId w:val="23"/>
        </w:numPr>
        <w:bidi/>
        <w:jc w:val="both"/>
        <w:rPr>
          <w:rFonts w:ascii="Traditional Arabic" w:hAnsi="Traditional Arabic" w:cs="Traditional Arabic"/>
          <w:b/>
          <w:bCs/>
          <w:sz w:val="32"/>
          <w:szCs w:val="32"/>
          <w:rtl/>
        </w:rPr>
      </w:pPr>
      <w:r w:rsidRPr="0062144F">
        <w:rPr>
          <w:rFonts w:ascii="Traditional Arabic" w:hAnsi="Traditional Arabic" w:cs="Traditional Arabic"/>
          <w:b/>
          <w:bCs/>
          <w:sz w:val="32"/>
          <w:szCs w:val="32"/>
          <w:rtl/>
        </w:rPr>
        <w:t>دوافع الاهتمام بتطبيق ضمان الجودة في مؤسسات التعليم العالي</w:t>
      </w:r>
    </w:p>
    <w:p w:rsidR="002710DE" w:rsidRPr="0062144F" w:rsidRDefault="002710DE" w:rsidP="0062144F">
      <w:pPr>
        <w:bidi/>
        <w:jc w:val="both"/>
        <w:rPr>
          <w:rFonts w:ascii="Traditional Arabic" w:hAnsi="Traditional Arabic" w:cs="Traditional Arabic"/>
          <w:sz w:val="28"/>
          <w:szCs w:val="28"/>
          <w:rtl/>
        </w:rPr>
      </w:pPr>
      <w:proofErr w:type="gramStart"/>
      <w:r w:rsidRPr="0062144F">
        <w:rPr>
          <w:rFonts w:ascii="Traditional Arabic" w:hAnsi="Traditional Arabic" w:cs="Traditional Arabic"/>
          <w:sz w:val="28"/>
          <w:szCs w:val="28"/>
          <w:rtl/>
        </w:rPr>
        <w:t>أسهمت</w:t>
      </w:r>
      <w:proofErr w:type="gramEnd"/>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عدد</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من</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الأمور</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في</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زيادة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دوافع</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الاهتمام</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بتطبيق</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نظام</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ضمان</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الجودة في مؤسسات التعليم العالي تمثلت في:</w:t>
      </w:r>
      <w:r w:rsidR="00F7460D">
        <w:rPr>
          <w:rStyle w:val="Appeldenotedefin"/>
          <w:rFonts w:ascii="Traditional Arabic" w:hAnsi="Traditional Arabic" w:cs="Traditional Arabic"/>
          <w:sz w:val="28"/>
          <w:szCs w:val="28"/>
          <w:rtl/>
        </w:rPr>
        <w:endnoteReference w:id="4"/>
      </w:r>
    </w:p>
    <w:p w:rsidR="002710DE" w:rsidRPr="0062144F" w:rsidRDefault="002710DE" w:rsidP="0062144F">
      <w:pPr>
        <w:pStyle w:val="Paragraphedeliste"/>
        <w:numPr>
          <w:ilvl w:val="0"/>
          <w:numId w:val="25"/>
        </w:numPr>
        <w:bidi/>
        <w:jc w:val="both"/>
        <w:rPr>
          <w:rFonts w:ascii="Traditional Arabic" w:hAnsi="Traditional Arabic" w:cs="Traditional Arabic"/>
          <w:sz w:val="28"/>
          <w:szCs w:val="28"/>
          <w:rtl/>
        </w:rPr>
      </w:pPr>
      <w:r w:rsidRPr="0062144F">
        <w:rPr>
          <w:rFonts w:ascii="Traditional Arabic" w:hAnsi="Traditional Arabic" w:cs="Traditional Arabic"/>
          <w:b/>
          <w:bCs/>
          <w:sz w:val="28"/>
          <w:szCs w:val="28"/>
          <w:rtl/>
        </w:rPr>
        <w:t>تزايد</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b/>
          <w:bCs/>
          <w:sz w:val="28"/>
          <w:szCs w:val="28"/>
          <w:rtl/>
        </w:rPr>
        <w:t>المستجدات</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b/>
          <w:bCs/>
          <w:sz w:val="28"/>
          <w:szCs w:val="28"/>
          <w:rtl/>
        </w:rPr>
        <w:t>و</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b/>
          <w:bCs/>
          <w:sz w:val="28"/>
          <w:szCs w:val="28"/>
          <w:rtl/>
        </w:rPr>
        <w:t>التحديات</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b/>
          <w:bCs/>
          <w:sz w:val="28"/>
          <w:szCs w:val="28"/>
          <w:rtl/>
        </w:rPr>
        <w:t>التي</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b/>
          <w:bCs/>
          <w:sz w:val="28"/>
          <w:szCs w:val="28"/>
          <w:rtl/>
        </w:rPr>
        <w:t>تواجه</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b/>
          <w:bCs/>
          <w:sz w:val="28"/>
          <w:szCs w:val="28"/>
          <w:rtl/>
        </w:rPr>
        <w:t>التعليم</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b/>
          <w:bCs/>
          <w:sz w:val="28"/>
          <w:szCs w:val="28"/>
          <w:rtl/>
        </w:rPr>
        <w:t>العالي</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sz w:val="28"/>
          <w:szCs w:val="28"/>
          <w:rtl/>
        </w:rPr>
        <w:t>الأمر</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الذي</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أصبحت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معه مؤسسات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التعليم</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العالي</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مطالبة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أكثر</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من</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أي</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وقت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مضى</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بالعمل</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على</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الاستثمار</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بالإنسان، كونه</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رأس</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المال</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الأعلى</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ومساعدته</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على</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امتلاك</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المهارات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المعارف</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اللازمة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للتعامل</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مع هذه</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المستجدات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والتحديات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بأفضل</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طريقة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ممكنة.</w:t>
      </w:r>
    </w:p>
    <w:p w:rsidR="002710DE" w:rsidRPr="0062144F" w:rsidRDefault="002710DE" w:rsidP="0062144F">
      <w:pPr>
        <w:pStyle w:val="Paragraphedeliste"/>
        <w:numPr>
          <w:ilvl w:val="0"/>
          <w:numId w:val="26"/>
        </w:numPr>
        <w:bidi/>
        <w:jc w:val="both"/>
        <w:rPr>
          <w:rFonts w:ascii="Traditional Arabic" w:hAnsi="Traditional Arabic" w:cs="Traditional Arabic"/>
          <w:sz w:val="28"/>
          <w:szCs w:val="28"/>
          <w:rtl/>
        </w:rPr>
      </w:pPr>
      <w:r w:rsidRPr="0062144F">
        <w:rPr>
          <w:rFonts w:ascii="Traditional Arabic" w:hAnsi="Traditional Arabic" w:cs="Traditional Arabic"/>
          <w:b/>
          <w:bCs/>
          <w:sz w:val="28"/>
          <w:szCs w:val="28"/>
          <w:rtl/>
        </w:rPr>
        <w:lastRenderedPageBreak/>
        <w:t>التحديات</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b/>
          <w:bCs/>
          <w:sz w:val="28"/>
          <w:szCs w:val="28"/>
          <w:rtl/>
        </w:rPr>
        <w:t>العلمية</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b/>
          <w:bCs/>
          <w:sz w:val="28"/>
          <w:szCs w:val="28"/>
          <w:rtl/>
        </w:rPr>
        <w:t>و</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b/>
          <w:bCs/>
          <w:sz w:val="28"/>
          <w:szCs w:val="28"/>
          <w:rtl/>
        </w:rPr>
        <w:t>التقنية</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b/>
          <w:bCs/>
          <w:sz w:val="28"/>
          <w:szCs w:val="28"/>
          <w:rtl/>
        </w:rPr>
        <w:t>الجديدة</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sz w:val="28"/>
          <w:szCs w:val="28"/>
          <w:rtl/>
        </w:rPr>
        <w:t>و</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التي</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فرضت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تطور</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التعليم</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العالي</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الالكتروني</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وتزايد استخدام</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الشبكة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العنكبوتية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الانترنيت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 xml:space="preserve"> و</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ظهور</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المكتبات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الرقمية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أو</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المكتبات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الالكترونية، وتطور</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معايير</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جودة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المناهج</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التوجه</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نحو</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التكامل</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في</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المعرفة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ظهور</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نظام</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التعليم</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عن بعد</w:t>
      </w:r>
    </w:p>
    <w:p w:rsidR="002710DE" w:rsidRPr="0062144F" w:rsidRDefault="002710DE" w:rsidP="0062144F">
      <w:pPr>
        <w:pStyle w:val="Paragraphedeliste"/>
        <w:numPr>
          <w:ilvl w:val="0"/>
          <w:numId w:val="26"/>
        </w:numPr>
        <w:bidi/>
        <w:jc w:val="both"/>
        <w:rPr>
          <w:rFonts w:ascii="Traditional Arabic" w:hAnsi="Traditional Arabic" w:cs="Traditional Arabic"/>
          <w:sz w:val="28"/>
          <w:szCs w:val="28"/>
          <w:rtl/>
        </w:rPr>
      </w:pPr>
      <w:r w:rsidRPr="0062144F">
        <w:rPr>
          <w:rFonts w:ascii="Traditional Arabic" w:hAnsi="Traditional Arabic" w:cs="Traditional Arabic"/>
          <w:b/>
          <w:bCs/>
          <w:sz w:val="28"/>
          <w:szCs w:val="28"/>
          <w:rtl/>
        </w:rPr>
        <w:t>التحديات</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b/>
          <w:bCs/>
          <w:sz w:val="28"/>
          <w:szCs w:val="28"/>
          <w:rtl/>
        </w:rPr>
        <w:t>السياسية</w:t>
      </w:r>
      <w:r w:rsidRPr="0062144F">
        <w:rPr>
          <w:rFonts w:ascii="Traditional Arabic" w:hAnsi="Traditional Arabic" w:cs="Traditional Arabic"/>
          <w:sz w:val="28"/>
          <w:szCs w:val="28"/>
        </w:rPr>
        <w:t>:</w:t>
      </w:r>
      <w:r w:rsidRPr="0062144F">
        <w:rPr>
          <w:rFonts w:ascii="Traditional Arabic" w:hAnsi="Traditional Arabic" w:cs="Traditional Arabic"/>
          <w:sz w:val="28"/>
          <w:szCs w:val="28"/>
          <w:rtl/>
        </w:rPr>
        <w:t>أدى</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انفتاح</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الأنظمة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السياسية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توجهها</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نحو</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الديمقراطية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إلى</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ظهور الديمقراطية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في</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التعليم</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الجامعي</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ودعم</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استقلال</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الجامعات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الحريات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الأكاديمية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فيها</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،ورعاية حقوق</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الطلبة.</w:t>
      </w:r>
    </w:p>
    <w:p w:rsidR="002710DE" w:rsidRPr="0062144F" w:rsidRDefault="002710DE" w:rsidP="0062144F">
      <w:pPr>
        <w:pStyle w:val="Paragraphedeliste"/>
        <w:numPr>
          <w:ilvl w:val="0"/>
          <w:numId w:val="26"/>
        </w:numPr>
        <w:bidi/>
        <w:jc w:val="both"/>
        <w:rPr>
          <w:rFonts w:ascii="Traditional Arabic" w:hAnsi="Traditional Arabic" w:cs="Traditional Arabic"/>
          <w:sz w:val="28"/>
          <w:szCs w:val="28"/>
          <w:rtl/>
        </w:rPr>
      </w:pPr>
      <w:r w:rsidRPr="0062144F">
        <w:rPr>
          <w:rFonts w:ascii="Traditional Arabic" w:hAnsi="Traditional Arabic" w:cs="Traditional Arabic"/>
          <w:b/>
          <w:bCs/>
          <w:sz w:val="28"/>
          <w:szCs w:val="28"/>
          <w:rtl/>
        </w:rPr>
        <w:t>العولمة</w:t>
      </w:r>
      <w:r w:rsidRPr="0062144F">
        <w:rPr>
          <w:rFonts w:ascii="Traditional Arabic" w:hAnsi="Traditional Arabic" w:cs="Traditional Arabic"/>
          <w:sz w:val="28"/>
          <w:szCs w:val="28"/>
        </w:rPr>
        <w:t>:</w:t>
      </w:r>
      <w:r w:rsidRPr="0062144F">
        <w:rPr>
          <w:rFonts w:ascii="Traditional Arabic" w:hAnsi="Traditional Arabic" w:cs="Traditional Arabic"/>
          <w:sz w:val="28"/>
          <w:szCs w:val="28"/>
          <w:rtl/>
        </w:rPr>
        <w:t>حيث</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فرضت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تحديات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العولمة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تنامي</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الاهتمام</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بالتربية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الدولية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تطبيق</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معايير الجودة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الشاملة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في</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التعليم.</w:t>
      </w:r>
    </w:p>
    <w:p w:rsidR="0062144F" w:rsidRPr="0062144F" w:rsidRDefault="002710DE" w:rsidP="0062144F">
      <w:pPr>
        <w:pStyle w:val="Paragraphedeliste"/>
        <w:numPr>
          <w:ilvl w:val="0"/>
          <w:numId w:val="26"/>
        </w:numPr>
        <w:bidi/>
        <w:jc w:val="both"/>
        <w:rPr>
          <w:rFonts w:ascii="Traditional Arabic" w:hAnsi="Traditional Arabic" w:cs="Traditional Arabic"/>
          <w:sz w:val="28"/>
          <w:szCs w:val="28"/>
        </w:rPr>
      </w:pPr>
      <w:r w:rsidRPr="0062144F">
        <w:rPr>
          <w:rFonts w:ascii="Traditional Arabic" w:hAnsi="Traditional Arabic" w:cs="Traditional Arabic"/>
          <w:b/>
          <w:bCs/>
          <w:sz w:val="28"/>
          <w:szCs w:val="28"/>
          <w:rtl/>
        </w:rPr>
        <w:t>التحديات</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b/>
          <w:bCs/>
          <w:sz w:val="28"/>
          <w:szCs w:val="28"/>
          <w:rtl/>
        </w:rPr>
        <w:t>الاقتصادية</w:t>
      </w:r>
      <w:r w:rsidRPr="0062144F">
        <w:rPr>
          <w:rFonts w:ascii="Traditional Arabic" w:hAnsi="Traditional Arabic" w:cs="Traditional Arabic"/>
          <w:b/>
          <w:bCs/>
          <w:sz w:val="28"/>
          <w:szCs w:val="28"/>
        </w:rPr>
        <w:t xml:space="preserve">: </w:t>
      </w:r>
      <w:r w:rsidRPr="0062144F">
        <w:rPr>
          <w:rFonts w:ascii="Traditional Arabic" w:hAnsi="Traditional Arabic" w:cs="Traditional Arabic"/>
          <w:sz w:val="28"/>
          <w:szCs w:val="28"/>
          <w:rtl/>
        </w:rPr>
        <w:t>حيث</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أدى</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ذلك</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إلى</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تطبيق</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المعايير</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الاقتصادية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في</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الأنظمة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التعليمية وتوثيق</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العلاقة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بين</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التعليم</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العالي</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قطاعات</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العمل</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والإنتاج</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وتبني</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فكرة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الجامعة</w:t>
      </w:r>
      <w:r w:rsidRPr="0062144F">
        <w:rPr>
          <w:rFonts w:ascii="Traditional Arabic" w:hAnsi="Traditional Arabic" w:cs="Traditional Arabic"/>
          <w:sz w:val="28"/>
          <w:szCs w:val="28"/>
        </w:rPr>
        <w:t xml:space="preserve"> </w:t>
      </w:r>
      <w:r w:rsidRPr="0062144F">
        <w:rPr>
          <w:rFonts w:ascii="Traditional Arabic" w:hAnsi="Traditional Arabic" w:cs="Traditional Arabic"/>
          <w:sz w:val="28"/>
          <w:szCs w:val="28"/>
          <w:rtl/>
        </w:rPr>
        <w:t>المنتجة</w:t>
      </w:r>
      <w:r w:rsidRPr="0062144F">
        <w:rPr>
          <w:rFonts w:ascii="Traditional Arabic" w:hAnsi="Traditional Arabic" w:cs="Traditional Arabic"/>
          <w:sz w:val="28"/>
          <w:szCs w:val="28"/>
        </w:rPr>
        <w:t>.</w:t>
      </w:r>
      <w:r w:rsidRPr="0062144F">
        <w:rPr>
          <w:rFonts w:ascii="Traditional Arabic" w:hAnsi="Traditional Arabic" w:cs="Traditional Arabic"/>
          <w:sz w:val="28"/>
          <w:szCs w:val="28"/>
          <w:rtl/>
        </w:rPr>
        <w:t xml:space="preserve"> </w:t>
      </w:r>
    </w:p>
    <w:p w:rsidR="004C1642" w:rsidRDefault="004C1642" w:rsidP="0062144F">
      <w:pPr>
        <w:bidi/>
        <w:rPr>
          <w:rFonts w:ascii="Traditional Arabic" w:hAnsi="Traditional Arabic" w:cs="Traditional Arabic" w:hint="cs"/>
          <w:sz w:val="30"/>
          <w:szCs w:val="30"/>
          <w:rtl/>
        </w:rPr>
      </w:pPr>
    </w:p>
    <w:p w:rsidR="004C1642" w:rsidRPr="00555629" w:rsidRDefault="004C1642" w:rsidP="00555629">
      <w:pPr>
        <w:pStyle w:val="Paragraphedeliste"/>
        <w:numPr>
          <w:ilvl w:val="0"/>
          <w:numId w:val="23"/>
        </w:numPr>
        <w:bidi/>
        <w:rPr>
          <w:rFonts w:ascii="Traditional Arabic" w:hAnsi="Traditional Arabic" w:cs="Traditional Arabic"/>
          <w:b/>
          <w:bCs/>
          <w:sz w:val="30"/>
          <w:szCs w:val="30"/>
        </w:rPr>
      </w:pPr>
      <w:r w:rsidRPr="00555629">
        <w:rPr>
          <w:rFonts w:ascii="Traditional Arabic" w:hAnsi="Traditional Arabic" w:cs="Traditional Arabic" w:hint="cs"/>
          <w:b/>
          <w:bCs/>
          <w:sz w:val="30"/>
          <w:szCs w:val="30"/>
          <w:rtl/>
        </w:rPr>
        <w:t xml:space="preserve">معايير ضمان الجودة في التعليم العالي </w:t>
      </w:r>
    </w:p>
    <w:p w:rsidR="0062144F" w:rsidRDefault="004C1642" w:rsidP="004C1642">
      <w:pPr>
        <w:bidi/>
        <w:rPr>
          <w:rFonts w:ascii="Traditional Arabic" w:hAnsi="Traditional Arabic" w:cs="Traditional Arabic" w:hint="cs"/>
          <w:sz w:val="30"/>
          <w:szCs w:val="30"/>
          <w:rtl/>
        </w:rPr>
      </w:pPr>
      <w:r>
        <w:rPr>
          <w:rFonts w:ascii="Traditional Arabic" w:hAnsi="Traditional Arabic" w:cs="Traditional Arabic" w:hint="cs"/>
          <w:sz w:val="30"/>
          <w:szCs w:val="30"/>
          <w:rtl/>
        </w:rPr>
        <w:t>يمكن تقسيم هذه المعايير إلى مجموعتين أساسيتين كما يلي:</w:t>
      </w:r>
      <w:r w:rsidR="00F7460D">
        <w:rPr>
          <w:rStyle w:val="Appeldenotedefin"/>
          <w:rFonts w:ascii="Traditional Arabic" w:hAnsi="Traditional Arabic" w:cs="Traditional Arabic"/>
          <w:sz w:val="30"/>
          <w:szCs w:val="30"/>
          <w:rtl/>
        </w:rPr>
        <w:endnoteReference w:id="5"/>
      </w:r>
    </w:p>
    <w:p w:rsidR="004C1642" w:rsidRDefault="004C1642" w:rsidP="00F7460D">
      <w:pPr>
        <w:bidi/>
        <w:spacing w:after="0"/>
        <w:jc w:val="both"/>
        <w:rPr>
          <w:rFonts w:ascii="Traditional Arabic" w:hAnsi="Traditional Arabic" w:cs="Traditional Arabic" w:hint="cs"/>
          <w:sz w:val="30"/>
          <w:szCs w:val="30"/>
          <w:rtl/>
        </w:rPr>
      </w:pPr>
      <w:proofErr w:type="gramStart"/>
      <w:r>
        <w:rPr>
          <w:rFonts w:ascii="Traditional Arabic" w:hAnsi="Traditional Arabic" w:cs="Traditional Arabic" w:hint="cs"/>
          <w:sz w:val="30"/>
          <w:szCs w:val="30"/>
          <w:rtl/>
        </w:rPr>
        <w:t>المجموعة</w:t>
      </w:r>
      <w:proofErr w:type="gramEnd"/>
      <w:r>
        <w:rPr>
          <w:rFonts w:ascii="Traditional Arabic" w:hAnsi="Traditional Arabic" w:cs="Traditional Arabic" w:hint="cs"/>
          <w:sz w:val="30"/>
          <w:szCs w:val="30"/>
          <w:rtl/>
        </w:rPr>
        <w:t xml:space="preserve"> الأولى: معايير الكيانات المؤسسة، والتي تشمل:</w:t>
      </w:r>
    </w:p>
    <w:p w:rsidR="004C1642" w:rsidRPr="00F7460D" w:rsidRDefault="004C1642" w:rsidP="00F7460D">
      <w:pPr>
        <w:pStyle w:val="Paragraphedeliste"/>
        <w:numPr>
          <w:ilvl w:val="0"/>
          <w:numId w:val="28"/>
        </w:numPr>
        <w:bidi/>
        <w:jc w:val="both"/>
        <w:rPr>
          <w:rFonts w:ascii="Traditional Arabic" w:hAnsi="Traditional Arabic" w:cs="Traditional Arabic" w:hint="cs"/>
          <w:sz w:val="30"/>
          <w:szCs w:val="30"/>
          <w:rtl/>
        </w:rPr>
      </w:pPr>
      <w:r w:rsidRPr="00F7460D">
        <w:rPr>
          <w:rFonts w:ascii="Traditional Arabic" w:hAnsi="Traditional Arabic" w:cs="Traditional Arabic" w:hint="cs"/>
          <w:sz w:val="30"/>
          <w:szCs w:val="30"/>
          <w:rtl/>
        </w:rPr>
        <w:t>الرسالة والغايات والتخطيط الاستراتيجي: إذ يجب أن تكون رسالة البرنامج متسقة مع رسالة المؤسسة التعليمية بحيث يتم تطبيق هذه الرسالة على الغايات والمتطلبات الخاصة بالبرنامج المعني.</w:t>
      </w:r>
    </w:p>
    <w:p w:rsidR="004C1642" w:rsidRPr="00F7460D" w:rsidRDefault="004C1642" w:rsidP="00F7460D">
      <w:pPr>
        <w:pStyle w:val="Paragraphedeliste"/>
        <w:numPr>
          <w:ilvl w:val="0"/>
          <w:numId w:val="28"/>
        </w:numPr>
        <w:bidi/>
        <w:jc w:val="both"/>
        <w:rPr>
          <w:rFonts w:ascii="Traditional Arabic" w:hAnsi="Traditional Arabic" w:cs="Traditional Arabic" w:hint="cs"/>
          <w:sz w:val="30"/>
          <w:szCs w:val="30"/>
          <w:rtl/>
        </w:rPr>
      </w:pPr>
      <w:r w:rsidRPr="00F7460D">
        <w:rPr>
          <w:rFonts w:ascii="Traditional Arabic" w:hAnsi="Traditional Arabic" w:cs="Traditional Arabic" w:hint="cs"/>
          <w:sz w:val="30"/>
          <w:szCs w:val="30"/>
          <w:rtl/>
        </w:rPr>
        <w:t>التنظيم الاداري: ينبغي على المؤسسة أن تمتلك تنظيما إداريا يتماشى ومتطلبات التعليم العالي، على أن يكون مناسبا لتحقيق أهدافها وموضحا لمختلف العمليات والمهام والواجبات لجميع الوحدات التنظيمية بما يكفل تحقيق الأهداف المعلنة بشكل مناسب وفعال في إطار من الشفافية والمساءلة.</w:t>
      </w:r>
    </w:p>
    <w:p w:rsidR="004C1642" w:rsidRPr="00F7460D" w:rsidRDefault="004C1642" w:rsidP="00F7460D">
      <w:pPr>
        <w:pStyle w:val="Paragraphedeliste"/>
        <w:numPr>
          <w:ilvl w:val="0"/>
          <w:numId w:val="28"/>
        </w:numPr>
        <w:bidi/>
        <w:jc w:val="both"/>
        <w:rPr>
          <w:rFonts w:ascii="Traditional Arabic" w:hAnsi="Traditional Arabic" w:cs="Traditional Arabic" w:hint="cs"/>
          <w:sz w:val="30"/>
          <w:szCs w:val="30"/>
          <w:rtl/>
        </w:rPr>
      </w:pPr>
      <w:r w:rsidRPr="00F7460D">
        <w:rPr>
          <w:rFonts w:ascii="Traditional Arabic" w:hAnsi="Traditional Arabic" w:cs="Traditional Arabic" w:hint="cs"/>
          <w:sz w:val="30"/>
          <w:szCs w:val="30"/>
          <w:rtl/>
        </w:rPr>
        <w:t xml:space="preserve">الموارد المؤسسية: لابد من </w:t>
      </w:r>
      <w:proofErr w:type="spellStart"/>
      <w:r w:rsidRPr="00F7460D">
        <w:rPr>
          <w:rFonts w:ascii="Traditional Arabic" w:hAnsi="Traditional Arabic" w:cs="Traditional Arabic" w:hint="cs"/>
          <w:sz w:val="30"/>
          <w:szCs w:val="30"/>
          <w:rtl/>
        </w:rPr>
        <w:t>إمتلاك</w:t>
      </w:r>
      <w:proofErr w:type="spellEnd"/>
      <w:r w:rsidRPr="00F7460D">
        <w:rPr>
          <w:rFonts w:ascii="Traditional Arabic" w:hAnsi="Traditional Arabic" w:cs="Traditional Arabic" w:hint="cs"/>
          <w:sz w:val="30"/>
          <w:szCs w:val="30"/>
          <w:rtl/>
        </w:rPr>
        <w:t xml:space="preserve"> الجامعة ما يكفي من الموارد البشرية والفنية والمالية والطبيعية لتسيير الخدمات الادارية والأكاديمية والبحثية المختلفة.</w:t>
      </w:r>
    </w:p>
    <w:p w:rsidR="004C1642" w:rsidRPr="00F7460D" w:rsidRDefault="004C1642" w:rsidP="00F7460D">
      <w:pPr>
        <w:pStyle w:val="Paragraphedeliste"/>
        <w:numPr>
          <w:ilvl w:val="0"/>
          <w:numId w:val="28"/>
        </w:numPr>
        <w:bidi/>
        <w:jc w:val="both"/>
        <w:rPr>
          <w:rFonts w:ascii="Traditional Arabic" w:hAnsi="Traditional Arabic" w:cs="Traditional Arabic" w:hint="cs"/>
          <w:sz w:val="30"/>
          <w:szCs w:val="30"/>
          <w:rtl/>
        </w:rPr>
      </w:pPr>
      <w:r w:rsidRPr="00F7460D">
        <w:rPr>
          <w:rFonts w:ascii="Traditional Arabic" w:hAnsi="Traditional Arabic" w:cs="Traditional Arabic" w:hint="cs"/>
          <w:sz w:val="30"/>
          <w:szCs w:val="30"/>
          <w:rtl/>
        </w:rPr>
        <w:t xml:space="preserve">المجالس الجامعية: فالنظام المؤسسي للتعليم العالي يحدد أدوار المجالس الجامعية بمستوياتها المختلفة في إعداد السياسات واتخاذ القرارات من خلال هيكلة فعالة وبدرجة عالية من الاستقلالية لتأكيد التكامل المؤسسي والوفاء بمسؤوليات رسم السياسات وتخصيص الموارد بما يتفق </w:t>
      </w:r>
      <w:r w:rsidR="00C924B8" w:rsidRPr="00F7460D">
        <w:rPr>
          <w:rFonts w:ascii="Traditional Arabic" w:hAnsi="Traditional Arabic" w:cs="Traditional Arabic" w:hint="cs"/>
          <w:sz w:val="30"/>
          <w:szCs w:val="30"/>
          <w:rtl/>
        </w:rPr>
        <w:t>مع رسالة المؤسسة التعليمية.</w:t>
      </w:r>
    </w:p>
    <w:p w:rsidR="00C924B8" w:rsidRPr="00F7460D" w:rsidRDefault="00C924B8" w:rsidP="00F7460D">
      <w:pPr>
        <w:pStyle w:val="Paragraphedeliste"/>
        <w:numPr>
          <w:ilvl w:val="0"/>
          <w:numId w:val="28"/>
        </w:numPr>
        <w:bidi/>
        <w:jc w:val="both"/>
        <w:rPr>
          <w:rFonts w:ascii="Traditional Arabic" w:hAnsi="Traditional Arabic" w:cs="Traditional Arabic" w:hint="cs"/>
          <w:sz w:val="30"/>
          <w:szCs w:val="30"/>
          <w:rtl/>
        </w:rPr>
      </w:pPr>
      <w:proofErr w:type="gramStart"/>
      <w:r w:rsidRPr="00F7460D">
        <w:rPr>
          <w:rFonts w:ascii="Traditional Arabic" w:hAnsi="Traditional Arabic" w:cs="Traditional Arabic" w:hint="cs"/>
          <w:sz w:val="30"/>
          <w:szCs w:val="30"/>
          <w:rtl/>
        </w:rPr>
        <w:t>المرافق</w:t>
      </w:r>
      <w:proofErr w:type="gramEnd"/>
      <w:r w:rsidRPr="00F7460D">
        <w:rPr>
          <w:rFonts w:ascii="Traditional Arabic" w:hAnsi="Traditional Arabic" w:cs="Traditional Arabic" w:hint="cs"/>
          <w:sz w:val="30"/>
          <w:szCs w:val="30"/>
          <w:rtl/>
        </w:rPr>
        <w:t xml:space="preserve"> والتجهيزات: يجب أن تتوفر الجامعة على مجموعة من المرافق والتجهيزات وأن يتم التقييم بشكل منتظم لمدى كفايتها من خلال التشاور مع هيئة التدريس والطلبة والموظفين.</w:t>
      </w:r>
    </w:p>
    <w:p w:rsidR="00C924B8" w:rsidRPr="00F7460D" w:rsidRDefault="00C924B8" w:rsidP="00F7460D">
      <w:pPr>
        <w:pStyle w:val="Paragraphedeliste"/>
        <w:numPr>
          <w:ilvl w:val="0"/>
          <w:numId w:val="28"/>
        </w:numPr>
        <w:bidi/>
        <w:rPr>
          <w:rFonts w:ascii="Traditional Arabic" w:hAnsi="Traditional Arabic" w:cs="Traditional Arabic" w:hint="cs"/>
          <w:sz w:val="30"/>
          <w:szCs w:val="30"/>
          <w:rtl/>
        </w:rPr>
      </w:pPr>
      <w:r w:rsidRPr="00F7460D">
        <w:rPr>
          <w:rFonts w:ascii="Traditional Arabic" w:hAnsi="Traditional Arabic" w:cs="Traditional Arabic" w:hint="cs"/>
          <w:sz w:val="30"/>
          <w:szCs w:val="30"/>
          <w:rtl/>
        </w:rPr>
        <w:lastRenderedPageBreak/>
        <w:t>الشفافية والنزاهة: يجب على المؤسسة توفير مواثيق أخلاقية للعاملين من أعضاء هيئة التدريس والموظفين  تنص على حقوقهم وواجباتهم.</w:t>
      </w:r>
    </w:p>
    <w:p w:rsidR="00C924B8" w:rsidRDefault="00C924B8" w:rsidP="00C924B8">
      <w:pPr>
        <w:bidi/>
        <w:rPr>
          <w:rFonts w:ascii="Traditional Arabic" w:hAnsi="Traditional Arabic" w:cs="Traditional Arabic" w:hint="cs"/>
          <w:sz w:val="30"/>
          <w:szCs w:val="30"/>
          <w:rtl/>
        </w:rPr>
      </w:pPr>
      <w:proofErr w:type="gramStart"/>
      <w:r>
        <w:rPr>
          <w:rFonts w:ascii="Traditional Arabic" w:hAnsi="Traditional Arabic" w:cs="Traditional Arabic" w:hint="cs"/>
          <w:sz w:val="30"/>
          <w:szCs w:val="30"/>
          <w:rtl/>
        </w:rPr>
        <w:t>المجموعة</w:t>
      </w:r>
      <w:proofErr w:type="gramEnd"/>
      <w:r>
        <w:rPr>
          <w:rFonts w:ascii="Traditional Arabic" w:hAnsi="Traditional Arabic" w:cs="Traditional Arabic" w:hint="cs"/>
          <w:sz w:val="30"/>
          <w:szCs w:val="30"/>
          <w:rtl/>
        </w:rPr>
        <w:t xml:space="preserve"> الثانية: معايير الفعالية التعليمية وتشمل:</w:t>
      </w:r>
    </w:p>
    <w:p w:rsidR="00C924B8" w:rsidRPr="00F7460D" w:rsidRDefault="00C924B8" w:rsidP="00F7460D">
      <w:pPr>
        <w:pStyle w:val="Paragraphedeliste"/>
        <w:numPr>
          <w:ilvl w:val="0"/>
          <w:numId w:val="29"/>
        </w:numPr>
        <w:bidi/>
        <w:jc w:val="both"/>
        <w:rPr>
          <w:rFonts w:ascii="Traditional Arabic" w:hAnsi="Traditional Arabic" w:cs="Traditional Arabic" w:hint="cs"/>
          <w:sz w:val="30"/>
          <w:szCs w:val="30"/>
          <w:rtl/>
        </w:rPr>
      </w:pPr>
      <w:r w:rsidRPr="00F7460D">
        <w:rPr>
          <w:rFonts w:ascii="Traditional Arabic" w:hAnsi="Traditional Arabic" w:cs="Traditional Arabic" w:hint="cs"/>
          <w:sz w:val="30"/>
          <w:szCs w:val="30"/>
          <w:rtl/>
        </w:rPr>
        <w:t>شؤون الطلبة: معايير الجودة المتعلقة بهذا المؤشر تحدد في: انتقاء وقبول الطلبة، نسبة عدد الطلبة لعضو هيئة التدريس، وجود معايير واضحة واجراءات معتمدة للانتقال، مدى ارتباط الطلبة في الكليات بمتطلبات سوق العمل</w:t>
      </w:r>
    </w:p>
    <w:p w:rsidR="00851E95" w:rsidRPr="00F7460D" w:rsidRDefault="00C924B8" w:rsidP="00F7460D">
      <w:pPr>
        <w:pStyle w:val="Paragraphedeliste"/>
        <w:numPr>
          <w:ilvl w:val="0"/>
          <w:numId w:val="29"/>
        </w:numPr>
        <w:bidi/>
        <w:jc w:val="both"/>
        <w:rPr>
          <w:rFonts w:ascii="Traditional Arabic" w:hAnsi="Traditional Arabic" w:cs="Traditional Arabic" w:hint="cs"/>
          <w:sz w:val="30"/>
          <w:szCs w:val="30"/>
          <w:rtl/>
        </w:rPr>
      </w:pPr>
      <w:r w:rsidRPr="00F7460D">
        <w:rPr>
          <w:rFonts w:ascii="Traditional Arabic" w:hAnsi="Traditional Arabic" w:cs="Traditional Arabic" w:hint="cs"/>
          <w:sz w:val="30"/>
          <w:szCs w:val="30"/>
          <w:rtl/>
        </w:rPr>
        <w:t xml:space="preserve">البرامج التعليمية: </w:t>
      </w:r>
      <w:r w:rsidR="00851E95" w:rsidRPr="00F7460D">
        <w:rPr>
          <w:rFonts w:ascii="Traditional Arabic" w:hAnsi="Traditional Arabic" w:cs="Traditional Arabic" w:hint="cs"/>
          <w:sz w:val="30"/>
          <w:szCs w:val="30"/>
          <w:rtl/>
        </w:rPr>
        <w:t xml:space="preserve">يمكن حصره في مدى </w:t>
      </w:r>
      <w:proofErr w:type="spellStart"/>
      <w:r w:rsidR="00851E95" w:rsidRPr="00F7460D">
        <w:rPr>
          <w:rFonts w:ascii="Traditional Arabic" w:hAnsi="Traditional Arabic" w:cs="Traditional Arabic" w:hint="cs"/>
          <w:sz w:val="30"/>
          <w:szCs w:val="30"/>
          <w:rtl/>
        </w:rPr>
        <w:t>إرتباطها</w:t>
      </w:r>
      <w:proofErr w:type="spellEnd"/>
      <w:r w:rsidR="00851E95" w:rsidRPr="00F7460D">
        <w:rPr>
          <w:rFonts w:ascii="Traditional Arabic" w:hAnsi="Traditional Arabic" w:cs="Traditional Arabic" w:hint="cs"/>
          <w:sz w:val="30"/>
          <w:szCs w:val="30"/>
          <w:rtl/>
        </w:rPr>
        <w:t xml:space="preserve"> بأهداف المؤسسة وحاجات الطلبة والمجتمع وكذا توجه الدولة، مدى ملاءمة البرنامج  لاحتياجات سوق العمل، جودة المادة التعليمية وتحقيقها للمسافات الدراسية إلى جانب درجة </w:t>
      </w:r>
      <w:proofErr w:type="spellStart"/>
      <w:r w:rsidR="00851E95" w:rsidRPr="00F7460D">
        <w:rPr>
          <w:rFonts w:ascii="Traditional Arabic" w:hAnsi="Traditional Arabic" w:cs="Traditional Arabic" w:hint="cs"/>
          <w:sz w:val="30"/>
          <w:szCs w:val="30"/>
          <w:rtl/>
        </w:rPr>
        <w:t>إستخدام</w:t>
      </w:r>
      <w:proofErr w:type="spellEnd"/>
      <w:r w:rsidR="00851E95" w:rsidRPr="00F7460D">
        <w:rPr>
          <w:rFonts w:ascii="Traditional Arabic" w:hAnsi="Traditional Arabic" w:cs="Traditional Arabic" w:hint="cs"/>
          <w:sz w:val="30"/>
          <w:szCs w:val="30"/>
          <w:rtl/>
        </w:rPr>
        <w:t xml:space="preserve"> التكنولوجيا الحديثة في العملية التعليمية</w:t>
      </w:r>
    </w:p>
    <w:p w:rsidR="00851E95" w:rsidRPr="00F7460D" w:rsidRDefault="00851E95" w:rsidP="00F7460D">
      <w:pPr>
        <w:pStyle w:val="Paragraphedeliste"/>
        <w:numPr>
          <w:ilvl w:val="0"/>
          <w:numId w:val="29"/>
        </w:numPr>
        <w:bidi/>
        <w:jc w:val="both"/>
        <w:rPr>
          <w:rFonts w:ascii="Traditional Arabic" w:hAnsi="Traditional Arabic" w:cs="Traditional Arabic" w:hint="cs"/>
          <w:sz w:val="30"/>
          <w:szCs w:val="30"/>
          <w:rtl/>
        </w:rPr>
      </w:pPr>
      <w:r w:rsidRPr="00F7460D">
        <w:rPr>
          <w:rFonts w:ascii="Traditional Arabic" w:hAnsi="Traditional Arabic" w:cs="Traditional Arabic" w:hint="cs"/>
          <w:sz w:val="30"/>
          <w:szCs w:val="30"/>
          <w:rtl/>
        </w:rPr>
        <w:t xml:space="preserve">أعضاء هيئة التدريس ومساعديهم: يناط بأعضاء هيئة التدريس دور رئيسي في تقديم الخدمات التعليمية المرجوة من البرنامج والنظام </w:t>
      </w:r>
      <w:proofErr w:type="spellStart"/>
      <w:r w:rsidRPr="00F7460D">
        <w:rPr>
          <w:rFonts w:ascii="Traditional Arabic" w:hAnsi="Traditional Arabic" w:cs="Traditional Arabic" w:hint="cs"/>
          <w:sz w:val="30"/>
          <w:szCs w:val="30"/>
          <w:rtl/>
        </w:rPr>
        <w:t>النعليمي</w:t>
      </w:r>
      <w:proofErr w:type="spellEnd"/>
      <w:r w:rsidRPr="00F7460D">
        <w:rPr>
          <w:rFonts w:ascii="Traditional Arabic" w:hAnsi="Traditional Arabic" w:cs="Traditional Arabic" w:hint="cs"/>
          <w:sz w:val="30"/>
          <w:szCs w:val="30"/>
          <w:rtl/>
        </w:rPr>
        <w:t xml:space="preserve"> بشكل يرقى لمستوى رسالة وأهداف البرنامج وتطلعات المجتمع، ويمكن تحديد أبرز المؤشرات المرتبطة بهذا المحور في درجة وضوح وملائمة سياسات التوظيف والتطوير المهني والتأهيل العلمي ومستوى الانتاج العلمي والمشاركة في الأبحاث</w:t>
      </w:r>
      <w:r w:rsidR="0091722F" w:rsidRPr="00F7460D">
        <w:rPr>
          <w:rFonts w:ascii="Traditional Arabic" w:hAnsi="Traditional Arabic" w:cs="Traditional Arabic" w:hint="cs"/>
          <w:sz w:val="30"/>
          <w:szCs w:val="30"/>
          <w:rtl/>
        </w:rPr>
        <w:t xml:space="preserve"> العلمية</w:t>
      </w:r>
    </w:p>
    <w:p w:rsidR="0091722F" w:rsidRPr="00F7460D" w:rsidRDefault="0091722F" w:rsidP="00F7460D">
      <w:pPr>
        <w:pStyle w:val="Paragraphedeliste"/>
        <w:numPr>
          <w:ilvl w:val="0"/>
          <w:numId w:val="29"/>
        </w:numPr>
        <w:bidi/>
        <w:jc w:val="both"/>
        <w:rPr>
          <w:rFonts w:ascii="Traditional Arabic" w:hAnsi="Traditional Arabic" w:cs="Traditional Arabic" w:hint="cs"/>
          <w:sz w:val="30"/>
          <w:szCs w:val="30"/>
          <w:rtl/>
        </w:rPr>
      </w:pPr>
      <w:r w:rsidRPr="00F7460D">
        <w:rPr>
          <w:rFonts w:ascii="Traditional Arabic" w:hAnsi="Traditional Arabic" w:cs="Traditional Arabic" w:hint="cs"/>
          <w:sz w:val="30"/>
          <w:szCs w:val="30"/>
          <w:rtl/>
        </w:rPr>
        <w:t xml:space="preserve">تقييم الطالب: يركز هذا المحور على كفاءة وفعالية الأساليب المستخدمة في </w:t>
      </w:r>
      <w:proofErr w:type="spellStart"/>
      <w:r w:rsidRPr="00F7460D">
        <w:rPr>
          <w:rFonts w:ascii="Traditional Arabic" w:hAnsi="Traditional Arabic" w:cs="Traditional Arabic" w:hint="cs"/>
          <w:sz w:val="30"/>
          <w:szCs w:val="30"/>
          <w:rtl/>
        </w:rPr>
        <w:t>إكتساب</w:t>
      </w:r>
      <w:proofErr w:type="spellEnd"/>
      <w:r w:rsidRPr="00F7460D">
        <w:rPr>
          <w:rFonts w:ascii="Traditional Arabic" w:hAnsi="Traditional Arabic" w:cs="Traditional Arabic" w:hint="cs"/>
          <w:sz w:val="30"/>
          <w:szCs w:val="30"/>
          <w:rtl/>
        </w:rPr>
        <w:t xml:space="preserve"> المعرفة والمهارات المراد تحقيقها</w:t>
      </w:r>
    </w:p>
    <w:p w:rsidR="0091722F" w:rsidRPr="00F7460D" w:rsidRDefault="0091722F" w:rsidP="00F7460D">
      <w:pPr>
        <w:pStyle w:val="Paragraphedeliste"/>
        <w:numPr>
          <w:ilvl w:val="0"/>
          <w:numId w:val="29"/>
        </w:numPr>
        <w:bidi/>
        <w:jc w:val="both"/>
        <w:rPr>
          <w:rFonts w:ascii="Traditional Arabic" w:hAnsi="Traditional Arabic" w:cs="Traditional Arabic" w:hint="cs"/>
          <w:sz w:val="30"/>
          <w:szCs w:val="30"/>
          <w:rtl/>
        </w:rPr>
      </w:pPr>
      <w:r w:rsidRPr="00F7460D">
        <w:rPr>
          <w:rFonts w:ascii="Traditional Arabic" w:hAnsi="Traditional Arabic" w:cs="Traditional Arabic" w:hint="cs"/>
          <w:sz w:val="30"/>
          <w:szCs w:val="30"/>
          <w:rtl/>
        </w:rPr>
        <w:t xml:space="preserve">خدمات الدعم التعليمية: جميع البرامج والأنشطة التعليمية ذات طبيعة خاصة من حيث المضمون </w:t>
      </w:r>
      <w:proofErr w:type="gramStart"/>
      <w:r w:rsidRPr="00F7460D">
        <w:rPr>
          <w:rFonts w:ascii="Traditional Arabic" w:hAnsi="Traditional Arabic" w:cs="Traditional Arabic" w:hint="cs"/>
          <w:sz w:val="30"/>
          <w:szCs w:val="30"/>
          <w:rtl/>
        </w:rPr>
        <w:t>والأسلوب</w:t>
      </w:r>
      <w:proofErr w:type="gramEnd"/>
      <w:r w:rsidRPr="00F7460D">
        <w:rPr>
          <w:rFonts w:ascii="Traditional Arabic" w:hAnsi="Traditional Arabic" w:cs="Traditional Arabic" w:hint="cs"/>
          <w:sz w:val="30"/>
          <w:szCs w:val="30"/>
          <w:rtl/>
        </w:rPr>
        <w:t xml:space="preserve"> والمجال، وقد تضم: التعليم التجريبي، المنح الدراسية، التعليم عن بعد، التعليم الالكتروني </w:t>
      </w:r>
      <w:proofErr w:type="gramStart"/>
      <w:r w:rsidRPr="00F7460D">
        <w:rPr>
          <w:rFonts w:ascii="Traditional Arabic" w:hAnsi="Traditional Arabic" w:cs="Traditional Arabic" w:hint="cs"/>
          <w:sz w:val="30"/>
          <w:szCs w:val="30"/>
          <w:rtl/>
        </w:rPr>
        <w:t>وغيرها</w:t>
      </w:r>
      <w:proofErr w:type="gramEnd"/>
    </w:p>
    <w:p w:rsidR="00A43128" w:rsidRPr="00555629" w:rsidRDefault="00A43128" w:rsidP="00A43128">
      <w:pPr>
        <w:bidi/>
        <w:rPr>
          <w:rFonts w:ascii="Traditional Arabic" w:hAnsi="Traditional Arabic" w:cs="Traditional Arabic"/>
          <w:sz w:val="28"/>
          <w:szCs w:val="28"/>
          <w:rtl/>
        </w:rPr>
      </w:pPr>
    </w:p>
    <w:p w:rsidR="00555629" w:rsidRPr="00555629" w:rsidRDefault="00A43128" w:rsidP="00A43128">
      <w:pPr>
        <w:pStyle w:val="Paragraphedeliste"/>
        <w:numPr>
          <w:ilvl w:val="0"/>
          <w:numId w:val="23"/>
        </w:numPr>
        <w:bidi/>
        <w:rPr>
          <w:rFonts w:ascii="Traditional Arabic" w:hAnsi="Traditional Arabic" w:cs="Traditional Arabic"/>
          <w:sz w:val="28"/>
          <w:szCs w:val="28"/>
        </w:rPr>
      </w:pPr>
      <w:proofErr w:type="gramStart"/>
      <w:r w:rsidRPr="00555629">
        <w:rPr>
          <w:rFonts w:ascii="Traditional Arabic" w:hAnsi="Traditional Arabic" w:cs="Traditional Arabic"/>
          <w:b/>
          <w:bCs/>
          <w:sz w:val="28"/>
          <w:szCs w:val="28"/>
          <w:rtl/>
        </w:rPr>
        <w:t>فوائد</w:t>
      </w:r>
      <w:proofErr w:type="gramEnd"/>
      <w:r w:rsidRPr="00555629">
        <w:rPr>
          <w:rFonts w:ascii="Traditional Arabic" w:hAnsi="Traditional Arabic" w:cs="Traditional Arabic"/>
          <w:b/>
          <w:bCs/>
          <w:sz w:val="28"/>
          <w:szCs w:val="28"/>
        </w:rPr>
        <w:t xml:space="preserve"> </w:t>
      </w:r>
      <w:r w:rsidRPr="00555629">
        <w:rPr>
          <w:rFonts w:ascii="Traditional Arabic" w:hAnsi="Traditional Arabic" w:cs="Traditional Arabic"/>
          <w:b/>
          <w:bCs/>
          <w:sz w:val="28"/>
          <w:szCs w:val="28"/>
          <w:rtl/>
        </w:rPr>
        <w:t>تطبيق</w:t>
      </w:r>
      <w:r w:rsidRPr="00555629">
        <w:rPr>
          <w:rFonts w:ascii="Traditional Arabic" w:hAnsi="Traditional Arabic" w:cs="Traditional Arabic"/>
          <w:b/>
          <w:bCs/>
          <w:sz w:val="28"/>
          <w:szCs w:val="28"/>
        </w:rPr>
        <w:t xml:space="preserve"> </w:t>
      </w:r>
      <w:r w:rsidRPr="00555629">
        <w:rPr>
          <w:rFonts w:ascii="Traditional Arabic" w:hAnsi="Traditional Arabic" w:cs="Traditional Arabic"/>
          <w:b/>
          <w:bCs/>
          <w:sz w:val="28"/>
          <w:szCs w:val="28"/>
          <w:rtl/>
        </w:rPr>
        <w:t>معايير</w:t>
      </w:r>
      <w:r w:rsidRPr="00555629">
        <w:rPr>
          <w:rFonts w:ascii="Traditional Arabic" w:hAnsi="Traditional Arabic" w:cs="Traditional Arabic"/>
          <w:b/>
          <w:bCs/>
          <w:sz w:val="28"/>
          <w:szCs w:val="28"/>
        </w:rPr>
        <w:t xml:space="preserve"> </w:t>
      </w:r>
      <w:r w:rsidRPr="00555629">
        <w:rPr>
          <w:rFonts w:ascii="Traditional Arabic" w:hAnsi="Traditional Arabic" w:cs="Traditional Arabic"/>
          <w:b/>
          <w:bCs/>
          <w:sz w:val="28"/>
          <w:szCs w:val="28"/>
          <w:rtl/>
        </w:rPr>
        <w:t>ضمان</w:t>
      </w:r>
      <w:r w:rsidRPr="00555629">
        <w:rPr>
          <w:rFonts w:ascii="Traditional Arabic" w:hAnsi="Traditional Arabic" w:cs="Traditional Arabic"/>
          <w:b/>
          <w:bCs/>
          <w:sz w:val="28"/>
          <w:szCs w:val="28"/>
        </w:rPr>
        <w:t xml:space="preserve"> </w:t>
      </w:r>
      <w:r w:rsidRPr="00555629">
        <w:rPr>
          <w:rFonts w:ascii="Traditional Arabic" w:hAnsi="Traditional Arabic" w:cs="Traditional Arabic"/>
          <w:b/>
          <w:bCs/>
          <w:sz w:val="28"/>
          <w:szCs w:val="28"/>
          <w:rtl/>
        </w:rPr>
        <w:t>الجودة</w:t>
      </w:r>
    </w:p>
    <w:p w:rsidR="00A204E2" w:rsidRDefault="00A204E2" w:rsidP="00F7460D">
      <w:pPr>
        <w:bidi/>
        <w:jc w:val="both"/>
        <w:rPr>
          <w:rFonts w:ascii="Traditional Arabic" w:hAnsi="Traditional Arabic" w:cs="Traditional Arabic" w:hint="cs"/>
          <w:sz w:val="28"/>
          <w:szCs w:val="28"/>
          <w:rtl/>
        </w:rPr>
      </w:pPr>
      <w:r>
        <w:rPr>
          <w:rFonts w:ascii="Traditional Arabic" w:hAnsi="Traditional Arabic" w:cs="Traditional Arabic" w:hint="cs"/>
          <w:sz w:val="28"/>
          <w:szCs w:val="28"/>
          <w:rtl/>
        </w:rPr>
        <w:t>تهدف جهود ضمان الجودة إلى الارتقاء بالممارسات المهنية بما يضمن الاستفادة القصوى من الموارد والمصادر وصولا إلى مخرجات عالية الجودة لضمان الجودة، فهي تعكس الاجراءات المنظمة في الادارة والتقييم لضمان الوصول إلى مستوى معين من الجودة أو الارتقاء بنظام العمل ومخرجاته وجميع الأنشطة التي ينبغي القيام بها لضمان الالتزام بالمعايير والمخرجات وخدمات تحقق متطلبات الأداء.</w:t>
      </w:r>
      <w:r w:rsidR="00F7460D">
        <w:rPr>
          <w:rStyle w:val="Appeldenotedefin"/>
          <w:rFonts w:ascii="Traditional Arabic" w:hAnsi="Traditional Arabic" w:cs="Traditional Arabic"/>
          <w:sz w:val="28"/>
          <w:szCs w:val="28"/>
          <w:rtl/>
        </w:rPr>
        <w:endnoteReference w:id="6"/>
      </w:r>
    </w:p>
    <w:p w:rsidR="00A43128" w:rsidRPr="00555629" w:rsidRDefault="00A43128" w:rsidP="00A204E2">
      <w:pPr>
        <w:bidi/>
        <w:rPr>
          <w:rFonts w:ascii="Traditional Arabic" w:hAnsi="Traditional Arabic" w:cs="Traditional Arabic"/>
          <w:sz w:val="28"/>
          <w:szCs w:val="28"/>
          <w:rtl/>
        </w:rPr>
      </w:pPr>
      <w:proofErr w:type="gramStart"/>
      <w:r w:rsidRPr="00555629">
        <w:rPr>
          <w:rFonts w:ascii="Traditional Arabic" w:hAnsi="Traditional Arabic" w:cs="Traditional Arabic"/>
          <w:sz w:val="28"/>
          <w:szCs w:val="28"/>
          <w:rtl/>
        </w:rPr>
        <w:t>إن</w:t>
      </w:r>
      <w:proofErr w:type="gramEnd"/>
      <w:r w:rsidR="00A204E2">
        <w:rPr>
          <w:rFonts w:ascii="Traditional Arabic" w:hAnsi="Traditional Arabic" w:cs="Traditional Arabic" w:hint="cs"/>
          <w:sz w:val="28"/>
          <w:szCs w:val="28"/>
          <w:rtl/>
        </w:rPr>
        <w:t xml:space="preserve"> </w:t>
      </w:r>
      <w:r w:rsidRPr="00555629">
        <w:rPr>
          <w:rFonts w:ascii="Traditional Arabic" w:hAnsi="Traditional Arabic" w:cs="Traditional Arabic"/>
          <w:sz w:val="28"/>
          <w:szCs w:val="28"/>
          <w:rtl/>
        </w:rPr>
        <w:t>أهمية</w:t>
      </w:r>
      <w:r w:rsidRPr="00555629">
        <w:rPr>
          <w:rFonts w:ascii="Traditional Arabic" w:hAnsi="Traditional Arabic" w:cs="Traditional Arabic"/>
          <w:sz w:val="28"/>
          <w:szCs w:val="28"/>
        </w:rPr>
        <w:t xml:space="preserve"> </w:t>
      </w:r>
      <w:r w:rsidRPr="00555629">
        <w:rPr>
          <w:rFonts w:ascii="Traditional Arabic" w:hAnsi="Traditional Arabic" w:cs="Traditional Arabic"/>
          <w:sz w:val="28"/>
          <w:szCs w:val="28"/>
          <w:rtl/>
        </w:rPr>
        <w:t>جودة</w:t>
      </w:r>
      <w:r w:rsidRPr="00555629">
        <w:rPr>
          <w:rFonts w:ascii="Traditional Arabic" w:hAnsi="Traditional Arabic" w:cs="Traditional Arabic"/>
          <w:sz w:val="28"/>
          <w:szCs w:val="28"/>
        </w:rPr>
        <w:t xml:space="preserve"> </w:t>
      </w:r>
      <w:r w:rsidRPr="00555629">
        <w:rPr>
          <w:rFonts w:ascii="Traditional Arabic" w:hAnsi="Traditional Arabic" w:cs="Traditional Arabic"/>
          <w:sz w:val="28"/>
          <w:szCs w:val="28"/>
          <w:rtl/>
        </w:rPr>
        <w:t>التّعليم</w:t>
      </w:r>
      <w:r w:rsidRPr="00555629">
        <w:rPr>
          <w:rFonts w:ascii="Traditional Arabic" w:hAnsi="Traditional Arabic" w:cs="Traditional Arabic"/>
          <w:sz w:val="28"/>
          <w:szCs w:val="28"/>
        </w:rPr>
        <w:t xml:space="preserve"> </w:t>
      </w:r>
      <w:r w:rsidRPr="00555629">
        <w:rPr>
          <w:rFonts w:ascii="Traditional Arabic" w:hAnsi="Traditional Arabic" w:cs="Traditional Arabic"/>
          <w:sz w:val="28"/>
          <w:szCs w:val="28"/>
          <w:rtl/>
        </w:rPr>
        <w:t>العالي</w:t>
      </w:r>
      <w:r w:rsidRPr="00555629">
        <w:rPr>
          <w:rFonts w:ascii="Traditional Arabic" w:hAnsi="Traditional Arabic" w:cs="Traditional Arabic"/>
          <w:sz w:val="28"/>
          <w:szCs w:val="28"/>
        </w:rPr>
        <w:t xml:space="preserve"> </w:t>
      </w:r>
      <w:r w:rsidRPr="00555629">
        <w:rPr>
          <w:rFonts w:ascii="Traditional Arabic" w:hAnsi="Traditional Arabic" w:cs="Traditional Arabic"/>
          <w:sz w:val="28"/>
          <w:szCs w:val="28"/>
          <w:rtl/>
        </w:rPr>
        <w:t>تظهر</w:t>
      </w:r>
      <w:r w:rsidRPr="00555629">
        <w:rPr>
          <w:rFonts w:ascii="Traditional Arabic" w:hAnsi="Traditional Arabic" w:cs="Traditional Arabic"/>
          <w:sz w:val="28"/>
          <w:szCs w:val="28"/>
        </w:rPr>
        <w:t xml:space="preserve"> </w:t>
      </w:r>
      <w:r w:rsidRPr="00555629">
        <w:rPr>
          <w:rFonts w:ascii="Traditional Arabic" w:hAnsi="Traditional Arabic" w:cs="Traditional Arabic"/>
          <w:sz w:val="28"/>
          <w:szCs w:val="28"/>
          <w:rtl/>
        </w:rPr>
        <w:t>من</w:t>
      </w:r>
      <w:r w:rsidRPr="00555629">
        <w:rPr>
          <w:rFonts w:ascii="Traditional Arabic" w:hAnsi="Traditional Arabic" w:cs="Traditional Arabic"/>
          <w:sz w:val="28"/>
          <w:szCs w:val="28"/>
        </w:rPr>
        <w:t xml:space="preserve"> </w:t>
      </w:r>
      <w:r w:rsidRPr="00555629">
        <w:rPr>
          <w:rFonts w:ascii="Traditional Arabic" w:hAnsi="Traditional Arabic" w:cs="Traditional Arabic"/>
          <w:sz w:val="28"/>
          <w:szCs w:val="28"/>
          <w:rtl/>
        </w:rPr>
        <w:t>خلال</w:t>
      </w:r>
      <w:r w:rsidRPr="00555629">
        <w:rPr>
          <w:rFonts w:ascii="Traditional Arabic" w:hAnsi="Traditional Arabic" w:cs="Traditional Arabic"/>
          <w:sz w:val="28"/>
          <w:szCs w:val="28"/>
        </w:rPr>
        <w:t xml:space="preserve"> </w:t>
      </w:r>
      <w:r w:rsidRPr="00555629">
        <w:rPr>
          <w:rFonts w:ascii="Traditional Arabic" w:hAnsi="Traditional Arabic" w:cs="Traditional Arabic"/>
          <w:sz w:val="28"/>
          <w:szCs w:val="28"/>
          <w:rtl/>
        </w:rPr>
        <w:t>ما</w:t>
      </w:r>
      <w:r w:rsidRPr="00555629">
        <w:rPr>
          <w:rFonts w:ascii="Traditional Arabic" w:hAnsi="Traditional Arabic" w:cs="Traditional Arabic"/>
          <w:sz w:val="28"/>
          <w:szCs w:val="28"/>
        </w:rPr>
        <w:t xml:space="preserve"> </w:t>
      </w:r>
      <w:r w:rsidRPr="00555629">
        <w:rPr>
          <w:rFonts w:ascii="Traditional Arabic" w:hAnsi="Traditional Arabic" w:cs="Traditional Arabic"/>
          <w:sz w:val="28"/>
          <w:szCs w:val="28"/>
          <w:rtl/>
        </w:rPr>
        <w:t>يمكن</w:t>
      </w:r>
      <w:r w:rsidRPr="00555629">
        <w:rPr>
          <w:rFonts w:ascii="Traditional Arabic" w:hAnsi="Traditional Arabic" w:cs="Traditional Arabic"/>
          <w:sz w:val="28"/>
          <w:szCs w:val="28"/>
        </w:rPr>
        <w:t xml:space="preserve"> </w:t>
      </w:r>
      <w:r w:rsidRPr="00555629">
        <w:rPr>
          <w:rFonts w:ascii="Traditional Arabic" w:hAnsi="Traditional Arabic" w:cs="Traditional Arabic"/>
          <w:sz w:val="28"/>
          <w:szCs w:val="28"/>
          <w:rtl/>
        </w:rPr>
        <w:t>أن</w:t>
      </w:r>
      <w:r w:rsidRPr="00555629">
        <w:rPr>
          <w:rFonts w:ascii="Traditional Arabic" w:hAnsi="Traditional Arabic" w:cs="Traditional Arabic"/>
          <w:sz w:val="28"/>
          <w:szCs w:val="28"/>
        </w:rPr>
        <w:t xml:space="preserve"> </w:t>
      </w:r>
      <w:r w:rsidRPr="00555629">
        <w:rPr>
          <w:rFonts w:ascii="Traditional Arabic" w:hAnsi="Traditional Arabic" w:cs="Traditional Arabic"/>
          <w:sz w:val="28"/>
          <w:szCs w:val="28"/>
          <w:rtl/>
        </w:rPr>
        <w:t>يحقّقه</w:t>
      </w:r>
      <w:r w:rsidRPr="00555629">
        <w:rPr>
          <w:rFonts w:ascii="Traditional Arabic" w:hAnsi="Traditional Arabic" w:cs="Traditional Arabic"/>
          <w:sz w:val="28"/>
          <w:szCs w:val="28"/>
        </w:rPr>
        <w:t xml:space="preserve"> </w:t>
      </w:r>
      <w:r w:rsidRPr="00555629">
        <w:rPr>
          <w:rFonts w:ascii="Traditional Arabic" w:hAnsi="Traditional Arabic" w:cs="Traditional Arabic"/>
          <w:sz w:val="28"/>
          <w:szCs w:val="28"/>
          <w:rtl/>
        </w:rPr>
        <w:t>من</w:t>
      </w:r>
      <w:r w:rsidRPr="00555629">
        <w:rPr>
          <w:rFonts w:ascii="Traditional Arabic" w:hAnsi="Traditional Arabic" w:cs="Traditional Arabic"/>
          <w:sz w:val="28"/>
          <w:szCs w:val="28"/>
        </w:rPr>
        <w:t xml:space="preserve"> </w:t>
      </w:r>
      <w:r w:rsidRPr="00555629">
        <w:rPr>
          <w:rFonts w:ascii="Traditional Arabic" w:hAnsi="Traditional Arabic" w:cs="Traditional Arabic"/>
          <w:sz w:val="28"/>
          <w:szCs w:val="28"/>
          <w:rtl/>
        </w:rPr>
        <w:t>فوائد</w:t>
      </w:r>
      <w:r w:rsidRPr="00555629">
        <w:rPr>
          <w:rFonts w:ascii="Traditional Arabic" w:hAnsi="Traditional Arabic" w:cs="Traditional Arabic"/>
          <w:sz w:val="28"/>
          <w:szCs w:val="28"/>
        </w:rPr>
        <w:t xml:space="preserve"> </w:t>
      </w:r>
      <w:r w:rsidRPr="00555629">
        <w:rPr>
          <w:rFonts w:ascii="Traditional Arabic" w:hAnsi="Traditional Arabic" w:cs="Traditional Arabic"/>
          <w:sz w:val="28"/>
          <w:szCs w:val="28"/>
          <w:rtl/>
        </w:rPr>
        <w:t>عند</w:t>
      </w:r>
      <w:r w:rsidRPr="00555629">
        <w:rPr>
          <w:rFonts w:ascii="Traditional Arabic" w:hAnsi="Traditional Arabic" w:cs="Traditional Arabic"/>
          <w:sz w:val="28"/>
          <w:szCs w:val="28"/>
        </w:rPr>
        <w:t xml:space="preserve"> </w:t>
      </w:r>
      <w:r w:rsidRPr="00555629">
        <w:rPr>
          <w:rFonts w:ascii="Traditional Arabic" w:hAnsi="Traditional Arabic" w:cs="Traditional Arabic"/>
          <w:sz w:val="28"/>
          <w:szCs w:val="28"/>
          <w:rtl/>
        </w:rPr>
        <w:t>تطبيقه</w:t>
      </w:r>
      <w:r w:rsidRPr="00555629">
        <w:rPr>
          <w:rFonts w:ascii="Traditional Arabic" w:hAnsi="Traditional Arabic" w:cs="Traditional Arabic"/>
          <w:sz w:val="28"/>
          <w:szCs w:val="28"/>
        </w:rPr>
        <w:t xml:space="preserve"> </w:t>
      </w:r>
      <w:r w:rsidRPr="00555629">
        <w:rPr>
          <w:rFonts w:ascii="Traditional Arabic" w:hAnsi="Traditional Arabic" w:cs="Traditional Arabic"/>
          <w:sz w:val="28"/>
          <w:szCs w:val="28"/>
          <w:rtl/>
        </w:rPr>
        <w:t>لمعايير</w:t>
      </w:r>
      <w:r w:rsidRPr="00555629">
        <w:rPr>
          <w:rFonts w:ascii="Traditional Arabic" w:hAnsi="Traditional Arabic" w:cs="Traditional Arabic"/>
          <w:sz w:val="28"/>
          <w:szCs w:val="28"/>
        </w:rPr>
        <w:t xml:space="preserve"> </w:t>
      </w:r>
      <w:r w:rsidRPr="00555629">
        <w:rPr>
          <w:rFonts w:ascii="Traditional Arabic" w:hAnsi="Traditional Arabic" w:cs="Traditional Arabic"/>
          <w:sz w:val="28"/>
          <w:szCs w:val="28"/>
          <w:rtl/>
        </w:rPr>
        <w:t>ضمان الجودة والتي تتمثل أبرزها في:</w:t>
      </w:r>
      <w:r w:rsidR="00F7460D">
        <w:rPr>
          <w:rStyle w:val="Appeldenotedefin"/>
          <w:rFonts w:ascii="Traditional Arabic" w:hAnsi="Traditional Arabic" w:cs="Traditional Arabic"/>
          <w:sz w:val="28"/>
          <w:szCs w:val="28"/>
          <w:rtl/>
        </w:rPr>
        <w:endnoteReference w:id="7"/>
      </w:r>
    </w:p>
    <w:p w:rsidR="00A43128" w:rsidRPr="00F7460D" w:rsidRDefault="00A43128" w:rsidP="00995C15">
      <w:pPr>
        <w:pStyle w:val="Paragraphedeliste"/>
        <w:numPr>
          <w:ilvl w:val="0"/>
          <w:numId w:val="25"/>
        </w:numPr>
        <w:bidi/>
        <w:rPr>
          <w:rFonts w:ascii="Traditional Arabic" w:hAnsi="Traditional Arabic" w:cs="Traditional Arabic"/>
          <w:sz w:val="28"/>
          <w:szCs w:val="28"/>
          <w:rtl/>
        </w:rPr>
      </w:pPr>
      <w:r w:rsidRPr="00F7460D">
        <w:rPr>
          <w:rFonts w:ascii="Traditional Arabic" w:hAnsi="Traditional Arabic" w:cs="Traditional Arabic"/>
          <w:sz w:val="28"/>
          <w:szCs w:val="28"/>
          <w:rtl/>
        </w:rPr>
        <w:t>التطوير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المستمر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لرسالة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المؤسّسة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التّعليمية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وأهدافها</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بما</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أن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معايير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ضمان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الجودة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لا</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تقف</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عند</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مستوى</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معين فهي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دائمة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التطور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والتغير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ما</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يفرض</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على</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مؤسسات</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التّعليم</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العالي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أن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تلحق</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بركبها،</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لأن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تطبيق</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معايير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ضمان الجودة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يمكنها</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من</w:t>
      </w:r>
      <w:r w:rsidRPr="00F7460D">
        <w:rPr>
          <w:rFonts w:ascii="Traditional Arabic" w:hAnsi="Traditional Arabic" w:cs="Traditional Arabic"/>
          <w:sz w:val="28"/>
          <w:szCs w:val="28"/>
        </w:rPr>
        <w:t xml:space="preserve"> </w:t>
      </w:r>
      <w:r w:rsidR="00457EE4" w:rsidRPr="00F7460D">
        <w:rPr>
          <w:rFonts w:ascii="Traditional Arabic" w:hAnsi="Traditional Arabic" w:cs="Traditional Arabic"/>
          <w:sz w:val="28"/>
          <w:szCs w:val="28"/>
          <w:rtl/>
        </w:rPr>
        <w:t xml:space="preserve">مراجعة </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دائمة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lastRenderedPageBreak/>
        <w:t>لرسالاتها</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وأهدافها</w:t>
      </w:r>
      <w:r w:rsidRPr="00F7460D">
        <w:rPr>
          <w:rFonts w:ascii="Traditional Arabic" w:hAnsi="Traditional Arabic" w:cs="Traditional Arabic"/>
          <w:sz w:val="28"/>
          <w:szCs w:val="28"/>
        </w:rPr>
        <w:t xml:space="preserve"> </w:t>
      </w:r>
      <w:r w:rsidR="0094214F" w:rsidRPr="00F7460D">
        <w:rPr>
          <w:rFonts w:ascii="Traditional Arabic" w:hAnsi="Traditional Arabic" w:cs="Traditional Arabic"/>
          <w:sz w:val="28"/>
          <w:szCs w:val="28"/>
          <w:rtl/>
        </w:rPr>
        <w:t>واستراتيجياتها</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مما</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يجعلها</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متجددة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تواكب</w:t>
      </w:r>
      <w:r w:rsidRPr="00F7460D">
        <w:rPr>
          <w:rFonts w:ascii="Traditional Arabic" w:hAnsi="Traditional Arabic" w:cs="Traditional Arabic"/>
          <w:sz w:val="28"/>
          <w:szCs w:val="28"/>
        </w:rPr>
        <w:t xml:space="preserve"> </w:t>
      </w:r>
      <w:r w:rsidR="0094214F" w:rsidRPr="00F7460D">
        <w:rPr>
          <w:rFonts w:ascii="Traditional Arabic" w:hAnsi="Traditional Arabic" w:cs="Traditional Arabic"/>
          <w:sz w:val="28"/>
          <w:szCs w:val="28"/>
          <w:rtl/>
        </w:rPr>
        <w:t xml:space="preserve">المتغيرات </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السريعة</w:t>
      </w:r>
      <w:r w:rsidR="0094214F" w:rsidRPr="00F7460D">
        <w:rPr>
          <w:rFonts w:ascii="Traditional Arabic" w:hAnsi="Traditional Arabic" w:cs="Traditional Arabic"/>
          <w:sz w:val="28"/>
          <w:szCs w:val="28"/>
          <w:rtl/>
        </w:rPr>
        <w:t xml:space="preserve"> والمتلاحقة</w:t>
      </w:r>
      <w:r w:rsidR="0094214F" w:rsidRPr="00F7460D">
        <w:rPr>
          <w:rFonts w:ascii="Traditional Arabic" w:hAnsi="Traditional Arabic" w:cs="Traditional Arabic"/>
          <w:sz w:val="28"/>
          <w:szCs w:val="28"/>
        </w:rPr>
        <w:t xml:space="preserve"> </w:t>
      </w:r>
      <w:r w:rsidR="0094214F" w:rsidRPr="00F7460D">
        <w:rPr>
          <w:rFonts w:ascii="Traditional Arabic" w:hAnsi="Traditional Arabic" w:cs="Traditional Arabic"/>
          <w:sz w:val="28"/>
          <w:szCs w:val="28"/>
          <w:rtl/>
        </w:rPr>
        <w:t>التي</w:t>
      </w:r>
      <w:r w:rsidR="0094214F" w:rsidRPr="00F7460D">
        <w:rPr>
          <w:rFonts w:ascii="Traditional Arabic" w:hAnsi="Traditional Arabic" w:cs="Traditional Arabic"/>
          <w:sz w:val="28"/>
          <w:szCs w:val="28"/>
        </w:rPr>
        <w:t xml:space="preserve"> </w:t>
      </w:r>
      <w:r w:rsidR="0094214F" w:rsidRPr="00F7460D">
        <w:rPr>
          <w:rFonts w:ascii="Traditional Arabic" w:hAnsi="Traditional Arabic" w:cs="Traditional Arabic"/>
          <w:sz w:val="28"/>
          <w:szCs w:val="28"/>
          <w:rtl/>
        </w:rPr>
        <w:t>تفرضها</w:t>
      </w:r>
      <w:r w:rsidR="0094214F" w:rsidRPr="00F7460D">
        <w:rPr>
          <w:rFonts w:ascii="Traditional Arabic" w:hAnsi="Traditional Arabic" w:cs="Traditional Arabic"/>
          <w:sz w:val="28"/>
          <w:szCs w:val="28"/>
        </w:rPr>
        <w:t xml:space="preserve"> </w:t>
      </w:r>
      <w:r w:rsidR="0094214F" w:rsidRPr="00F7460D">
        <w:rPr>
          <w:rFonts w:ascii="Traditional Arabic" w:hAnsi="Traditional Arabic" w:cs="Traditional Arabic"/>
          <w:sz w:val="28"/>
          <w:szCs w:val="28"/>
          <w:rtl/>
        </w:rPr>
        <w:t>العولمة</w:t>
      </w:r>
      <w:r w:rsidR="0094214F" w:rsidRPr="00F7460D">
        <w:rPr>
          <w:rFonts w:ascii="Traditional Arabic" w:hAnsi="Traditional Arabic" w:cs="Traditional Arabic"/>
          <w:sz w:val="28"/>
          <w:szCs w:val="28"/>
        </w:rPr>
        <w:t xml:space="preserve"> </w:t>
      </w:r>
      <w:r w:rsidR="0094214F" w:rsidRPr="00F7460D">
        <w:rPr>
          <w:rFonts w:ascii="Traditional Arabic" w:hAnsi="Traditional Arabic" w:cs="Traditional Arabic"/>
          <w:sz w:val="28"/>
          <w:szCs w:val="28"/>
          <w:rtl/>
        </w:rPr>
        <w:t>واقتصاديات</w:t>
      </w:r>
      <w:r w:rsidR="0094214F" w:rsidRPr="00F7460D">
        <w:rPr>
          <w:rFonts w:ascii="Traditional Arabic" w:hAnsi="Traditional Arabic" w:cs="Traditional Arabic"/>
          <w:sz w:val="28"/>
          <w:szCs w:val="28"/>
        </w:rPr>
        <w:t xml:space="preserve"> </w:t>
      </w:r>
      <w:r w:rsidR="0094214F" w:rsidRPr="00F7460D">
        <w:rPr>
          <w:rFonts w:ascii="Traditional Arabic" w:hAnsi="Traditional Arabic" w:cs="Traditional Arabic"/>
          <w:sz w:val="28"/>
          <w:szCs w:val="28"/>
          <w:rtl/>
        </w:rPr>
        <w:t>المعرفة،</w:t>
      </w:r>
      <w:r w:rsidR="0094214F" w:rsidRPr="00F7460D">
        <w:rPr>
          <w:rFonts w:ascii="Traditional Arabic" w:hAnsi="Traditional Arabic" w:cs="Traditional Arabic"/>
          <w:sz w:val="28"/>
          <w:szCs w:val="28"/>
        </w:rPr>
        <w:t xml:space="preserve"> </w:t>
      </w:r>
      <w:r w:rsidR="0094214F" w:rsidRPr="00F7460D">
        <w:rPr>
          <w:rFonts w:ascii="Traditional Arabic" w:hAnsi="Traditional Arabic" w:cs="Traditional Arabic"/>
          <w:sz w:val="28"/>
          <w:szCs w:val="28"/>
          <w:rtl/>
        </w:rPr>
        <w:t>وتحقق</w:t>
      </w:r>
      <w:r w:rsidR="0094214F" w:rsidRPr="00F7460D">
        <w:rPr>
          <w:rFonts w:ascii="Traditional Arabic" w:hAnsi="Traditional Arabic" w:cs="Traditional Arabic"/>
          <w:sz w:val="28"/>
          <w:szCs w:val="28"/>
        </w:rPr>
        <w:t xml:space="preserve"> </w:t>
      </w:r>
      <w:r w:rsidR="0094214F" w:rsidRPr="00F7460D">
        <w:rPr>
          <w:rFonts w:ascii="Traditional Arabic" w:hAnsi="Traditional Arabic" w:cs="Traditional Arabic"/>
          <w:sz w:val="28"/>
          <w:szCs w:val="28"/>
          <w:rtl/>
        </w:rPr>
        <w:t>متطلبات</w:t>
      </w:r>
      <w:r w:rsidR="0094214F" w:rsidRPr="00F7460D">
        <w:rPr>
          <w:rFonts w:ascii="Traditional Arabic" w:hAnsi="Traditional Arabic" w:cs="Traditional Arabic"/>
          <w:sz w:val="28"/>
          <w:szCs w:val="28"/>
        </w:rPr>
        <w:t xml:space="preserve"> </w:t>
      </w:r>
      <w:r w:rsidR="0094214F" w:rsidRPr="00F7460D">
        <w:rPr>
          <w:rFonts w:ascii="Traditional Arabic" w:hAnsi="Traditional Arabic" w:cs="Traditional Arabic"/>
          <w:sz w:val="28"/>
          <w:szCs w:val="28"/>
          <w:rtl/>
        </w:rPr>
        <w:t>التنمية</w:t>
      </w:r>
      <w:r w:rsidR="0094214F" w:rsidRPr="00F7460D">
        <w:rPr>
          <w:rFonts w:ascii="Traditional Arabic" w:hAnsi="Traditional Arabic" w:cs="Traditional Arabic"/>
          <w:sz w:val="28"/>
          <w:szCs w:val="28"/>
        </w:rPr>
        <w:t xml:space="preserve"> </w:t>
      </w:r>
      <w:r w:rsidR="0094214F" w:rsidRPr="00F7460D">
        <w:rPr>
          <w:rFonts w:ascii="Traditional Arabic" w:hAnsi="Traditional Arabic" w:cs="Traditional Arabic"/>
          <w:sz w:val="28"/>
          <w:szCs w:val="28"/>
          <w:rtl/>
        </w:rPr>
        <w:t>الشاملة.</w:t>
      </w:r>
    </w:p>
    <w:p w:rsidR="0094214F" w:rsidRPr="00F7460D" w:rsidRDefault="0094214F" w:rsidP="00995C15">
      <w:pPr>
        <w:pStyle w:val="Paragraphedeliste"/>
        <w:numPr>
          <w:ilvl w:val="0"/>
          <w:numId w:val="25"/>
        </w:numPr>
        <w:bidi/>
        <w:rPr>
          <w:rFonts w:ascii="Traditional Arabic" w:hAnsi="Traditional Arabic" w:cs="Traditional Arabic"/>
          <w:sz w:val="28"/>
          <w:szCs w:val="28"/>
        </w:rPr>
      </w:pPr>
      <w:r w:rsidRPr="00F7460D">
        <w:rPr>
          <w:rFonts w:ascii="Traditional Arabic" w:hAnsi="Traditional Arabic" w:cs="Traditional Arabic"/>
          <w:sz w:val="28"/>
          <w:szCs w:val="28"/>
          <w:rtl/>
        </w:rPr>
        <w:t>الاستثمار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الأمثل</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للموارد</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المالية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والبشرية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الفائدة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تطبيق</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معايير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ضمان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الجودة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يؤدي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الى</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استغلال</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موارد المؤسسات</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بشكل</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صحيح،</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لان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معظم</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مؤسسات</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التّعليم</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العالي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تعاني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مشاكل</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التسيير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المالي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والبشري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هدر الطاقات</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البشرية،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العجز</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المالي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أو</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الاستغلال</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المالي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في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غير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محله</w:t>
      </w:r>
      <w:r w:rsidRPr="00F7460D">
        <w:rPr>
          <w:rFonts w:ascii="Traditional Arabic" w:hAnsi="Traditional Arabic" w:cs="Traditional Arabic"/>
          <w:sz w:val="28"/>
          <w:szCs w:val="28"/>
        </w:rPr>
        <w:t>(.</w:t>
      </w:r>
    </w:p>
    <w:p w:rsidR="0094214F" w:rsidRPr="00F7460D" w:rsidRDefault="0094214F" w:rsidP="00995C15">
      <w:pPr>
        <w:pStyle w:val="Paragraphedeliste"/>
        <w:numPr>
          <w:ilvl w:val="0"/>
          <w:numId w:val="25"/>
        </w:numPr>
        <w:autoSpaceDE w:val="0"/>
        <w:autoSpaceDN w:val="0"/>
        <w:bidi/>
        <w:adjustRightInd w:val="0"/>
        <w:spacing w:after="0"/>
        <w:rPr>
          <w:rFonts w:ascii="Traditional Arabic" w:hAnsi="Traditional Arabic" w:cs="Traditional Arabic"/>
          <w:sz w:val="28"/>
          <w:szCs w:val="28"/>
        </w:rPr>
      </w:pPr>
      <w:r w:rsidRPr="00F7460D">
        <w:rPr>
          <w:rFonts w:ascii="Traditional Arabic" w:hAnsi="Traditional Arabic" w:cs="Traditional Arabic"/>
          <w:sz w:val="28"/>
          <w:szCs w:val="28"/>
          <w:rtl/>
        </w:rPr>
        <w:t>تحقيق</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الدور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المجتمعي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لمؤسسات</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التّعليم</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العالي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تؤثر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جودة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التعليم</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العالي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بشكل</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مباشر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في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المجتمع</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خلال ومدخلاتها</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مخرجاتها</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الطّلبة</w:t>
      </w:r>
      <w:r w:rsidRPr="00F7460D">
        <w:rPr>
          <w:rFonts w:ascii="Traditional Arabic" w:hAnsi="Traditional Arabic" w:cs="Traditional Arabic"/>
          <w:sz w:val="28"/>
          <w:szCs w:val="28"/>
        </w:rPr>
        <w:t>(</w:t>
      </w:r>
      <w:r w:rsidRPr="00F7460D">
        <w:rPr>
          <w:rFonts w:ascii="Traditional Arabic" w:hAnsi="Traditional Arabic" w:cs="Traditional Arabic"/>
          <w:sz w:val="28"/>
          <w:szCs w:val="28"/>
          <w:rtl/>
        </w:rPr>
        <w:t>،</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كالقيام</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بالأبحاث</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العلمية،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وتقديم</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الاستشارات العملية،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ومساعدة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متخذي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القرار، والمساهمة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في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اقتراح</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حلول</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للمشكلات</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البيئية،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التكنولوجية،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الصناعية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الاجتماعية،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الاقتصادية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والسياسية</w:t>
      </w:r>
    </w:p>
    <w:p w:rsidR="00DE2825" w:rsidRPr="00F7460D" w:rsidRDefault="00DE2825" w:rsidP="00995C15">
      <w:pPr>
        <w:pStyle w:val="Paragraphedeliste"/>
        <w:numPr>
          <w:ilvl w:val="0"/>
          <w:numId w:val="25"/>
        </w:numPr>
        <w:autoSpaceDE w:val="0"/>
        <w:autoSpaceDN w:val="0"/>
        <w:bidi/>
        <w:adjustRightInd w:val="0"/>
        <w:spacing w:after="0"/>
        <w:rPr>
          <w:rFonts w:ascii="Traditional Arabic" w:hAnsi="Traditional Arabic" w:cs="Traditional Arabic"/>
          <w:sz w:val="28"/>
          <w:szCs w:val="28"/>
          <w:rtl/>
        </w:rPr>
      </w:pPr>
      <w:proofErr w:type="gramStart"/>
      <w:r w:rsidRPr="00F7460D">
        <w:rPr>
          <w:rFonts w:ascii="Traditional Arabic" w:hAnsi="Traditional Arabic" w:cs="Traditional Arabic"/>
          <w:sz w:val="28"/>
          <w:szCs w:val="28"/>
          <w:rtl/>
        </w:rPr>
        <w:t>لكي</w:t>
      </w:r>
      <w:proofErr w:type="gramEnd"/>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تحقق</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مؤسسات</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التعليم</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العالي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الميزة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المجتمعية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لابد</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أن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تتعدى</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رسالتها</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إلى</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محيطها</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الخارجي</w:t>
      </w:r>
      <w:r w:rsidRPr="00F7460D">
        <w:rPr>
          <w:rFonts w:ascii="Traditional Arabic" w:hAnsi="Traditional Arabic" w:cs="Traditional Arabic"/>
          <w:sz w:val="28"/>
          <w:szCs w:val="28"/>
        </w:rPr>
        <w:t>)</w:t>
      </w:r>
      <w:r w:rsidRPr="00F7460D">
        <w:rPr>
          <w:rFonts w:ascii="Traditional Arabic" w:hAnsi="Traditional Arabic" w:cs="Traditional Arabic"/>
          <w:sz w:val="28"/>
          <w:szCs w:val="28"/>
          <w:rtl/>
        </w:rPr>
        <w:t>المجتمع</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معايير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ضمان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الجودة.</w:t>
      </w:r>
    </w:p>
    <w:p w:rsidR="00DE2825" w:rsidRPr="00F7460D" w:rsidRDefault="00DE2825" w:rsidP="00995C15">
      <w:pPr>
        <w:pStyle w:val="Paragraphedeliste"/>
        <w:numPr>
          <w:ilvl w:val="0"/>
          <w:numId w:val="25"/>
        </w:numPr>
        <w:autoSpaceDE w:val="0"/>
        <w:autoSpaceDN w:val="0"/>
        <w:bidi/>
        <w:adjustRightInd w:val="0"/>
        <w:spacing w:after="0"/>
        <w:rPr>
          <w:rFonts w:ascii="Traditional Arabic" w:hAnsi="Traditional Arabic" w:cs="Traditional Arabic"/>
          <w:sz w:val="28"/>
          <w:szCs w:val="28"/>
          <w:rtl/>
        </w:rPr>
      </w:pPr>
      <w:r w:rsidRPr="00F7460D">
        <w:rPr>
          <w:rFonts w:ascii="Traditional Arabic" w:hAnsi="Traditional Arabic" w:cs="Traditional Arabic"/>
          <w:sz w:val="28"/>
          <w:szCs w:val="28"/>
          <w:rtl/>
        </w:rPr>
        <w:t>تطوير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مهارات</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العاملين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في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مجال</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التّعليم</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العالي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تشترط</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المؤسسات</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التّعليمية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على</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العاملين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تكون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لديهم مستويات</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عالية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من</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الكفاءة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المهنية،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وتدريب،</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واستخدام</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أمثل</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لتقنيات</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المعلوماتية،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وتوفر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مهارات</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قيادية،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مما</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ينعكس على</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أداء</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وانتاجية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العمل</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ويسهم</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في</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تطوير</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التنمية</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بأبعادها</w:t>
      </w:r>
      <w:r w:rsidRPr="00F7460D">
        <w:rPr>
          <w:rFonts w:ascii="Traditional Arabic" w:hAnsi="Traditional Arabic" w:cs="Traditional Arabic"/>
          <w:sz w:val="28"/>
          <w:szCs w:val="28"/>
        </w:rPr>
        <w:t xml:space="preserve"> </w:t>
      </w:r>
      <w:r w:rsidRPr="00F7460D">
        <w:rPr>
          <w:rFonts w:ascii="Traditional Arabic" w:hAnsi="Traditional Arabic" w:cs="Traditional Arabic"/>
          <w:sz w:val="28"/>
          <w:szCs w:val="28"/>
          <w:rtl/>
        </w:rPr>
        <w:t>المختلفة.</w:t>
      </w:r>
    </w:p>
    <w:p w:rsidR="00DE2825" w:rsidRDefault="00DE2825" w:rsidP="00DE2825">
      <w:pPr>
        <w:autoSpaceDE w:val="0"/>
        <w:autoSpaceDN w:val="0"/>
        <w:bidi/>
        <w:adjustRightInd w:val="0"/>
        <w:spacing w:after="0" w:line="240" w:lineRule="auto"/>
        <w:rPr>
          <w:rFonts w:ascii="Simplified Arabic" w:hAnsi="Simplified Arabic" w:cs="Simplified Arabic"/>
          <w:sz w:val="24"/>
          <w:szCs w:val="24"/>
        </w:rPr>
      </w:pPr>
    </w:p>
    <w:p w:rsidR="00DE2825" w:rsidRDefault="00DE2825" w:rsidP="00DE2825">
      <w:pPr>
        <w:autoSpaceDE w:val="0"/>
        <w:autoSpaceDN w:val="0"/>
        <w:bidi/>
        <w:adjustRightInd w:val="0"/>
        <w:spacing w:after="0" w:line="240" w:lineRule="auto"/>
        <w:rPr>
          <w:rFonts w:ascii="Simplified Arabic" w:hAnsi="Simplified Arabic" w:cs="Simplified Arabic"/>
          <w:sz w:val="24"/>
          <w:szCs w:val="24"/>
        </w:rPr>
      </w:pPr>
    </w:p>
    <w:p w:rsidR="0094214F" w:rsidRPr="009A76B9" w:rsidRDefault="00555629" w:rsidP="00555629">
      <w:pPr>
        <w:pStyle w:val="Paragraphedeliste"/>
        <w:numPr>
          <w:ilvl w:val="0"/>
          <w:numId w:val="24"/>
        </w:numPr>
        <w:autoSpaceDE w:val="0"/>
        <w:autoSpaceDN w:val="0"/>
        <w:bidi/>
        <w:adjustRightInd w:val="0"/>
        <w:spacing w:after="0" w:line="240" w:lineRule="auto"/>
        <w:rPr>
          <w:rFonts w:ascii="Traditional Arabic" w:hAnsi="Traditional Arabic" w:cs="Traditional Arabic"/>
          <w:b/>
          <w:bCs/>
          <w:sz w:val="32"/>
          <w:szCs w:val="32"/>
        </w:rPr>
      </w:pPr>
      <w:r w:rsidRPr="009A76B9">
        <w:rPr>
          <w:rFonts w:ascii="Traditional Arabic" w:hAnsi="Traditional Arabic" w:cs="Traditional Arabic"/>
          <w:b/>
          <w:bCs/>
          <w:sz w:val="32"/>
          <w:szCs w:val="32"/>
          <w:rtl/>
        </w:rPr>
        <w:t>معايير ضمان الجودة في مؤسسات التعليم العالي في بعض الدول</w:t>
      </w:r>
    </w:p>
    <w:p w:rsidR="00555629" w:rsidRPr="009A76B9" w:rsidRDefault="00555629" w:rsidP="00995C15">
      <w:pPr>
        <w:pStyle w:val="Paragraphedeliste"/>
        <w:numPr>
          <w:ilvl w:val="0"/>
          <w:numId w:val="27"/>
        </w:numPr>
        <w:autoSpaceDE w:val="0"/>
        <w:autoSpaceDN w:val="0"/>
        <w:bidi/>
        <w:adjustRightInd w:val="0"/>
        <w:spacing w:after="0"/>
        <w:rPr>
          <w:rFonts w:ascii="Traditional Arabic" w:hAnsi="Traditional Arabic" w:cs="Traditional Arabic"/>
          <w:b/>
          <w:bCs/>
          <w:sz w:val="28"/>
          <w:szCs w:val="28"/>
        </w:rPr>
      </w:pPr>
      <w:proofErr w:type="gramStart"/>
      <w:r w:rsidRPr="009A76B9">
        <w:rPr>
          <w:rFonts w:ascii="Traditional Arabic" w:hAnsi="Traditional Arabic" w:cs="Traditional Arabic"/>
          <w:b/>
          <w:bCs/>
          <w:sz w:val="28"/>
          <w:szCs w:val="28"/>
          <w:rtl/>
        </w:rPr>
        <w:t>الولايات</w:t>
      </w:r>
      <w:proofErr w:type="gramEnd"/>
      <w:r w:rsidRPr="009A76B9">
        <w:rPr>
          <w:rFonts w:ascii="Traditional Arabic" w:hAnsi="Traditional Arabic" w:cs="Traditional Arabic"/>
          <w:b/>
          <w:bCs/>
          <w:sz w:val="28"/>
          <w:szCs w:val="28"/>
          <w:rtl/>
        </w:rPr>
        <w:t xml:space="preserve"> المتحدة الأمريكية</w:t>
      </w:r>
    </w:p>
    <w:p w:rsidR="00555629" w:rsidRPr="009A76B9" w:rsidRDefault="00555629" w:rsidP="00995C15">
      <w:pPr>
        <w:autoSpaceDE w:val="0"/>
        <w:autoSpaceDN w:val="0"/>
        <w:bidi/>
        <w:adjustRightInd w:val="0"/>
        <w:spacing w:after="0"/>
        <w:jc w:val="both"/>
        <w:rPr>
          <w:rFonts w:ascii="Traditional Arabic" w:hAnsi="Traditional Arabic" w:cs="Traditional Arabic"/>
          <w:sz w:val="28"/>
          <w:szCs w:val="28"/>
          <w:rtl/>
        </w:rPr>
      </w:pPr>
      <w:r w:rsidRPr="009A76B9">
        <w:rPr>
          <w:rFonts w:ascii="Traditional Arabic" w:hAnsi="Traditional Arabic" w:cs="Traditional Arabic"/>
          <w:sz w:val="28"/>
          <w:szCs w:val="28"/>
          <w:rtl/>
        </w:rPr>
        <w:t>تعتبر</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الولايات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المتحدة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الأمريكية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أوّل</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من</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رعى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مبدأ</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توازي</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الحرية والجودة</w:t>
      </w:r>
      <w:r w:rsidRPr="009A76B9">
        <w:rPr>
          <w:rFonts w:ascii="Traditional Arabic" w:hAnsi="Traditional Arabic" w:cs="Traditional Arabic"/>
          <w:sz w:val="28"/>
          <w:szCs w:val="28"/>
        </w:rPr>
        <w:t>"</w:t>
      </w:r>
      <w:r w:rsidRPr="009A76B9">
        <w:rPr>
          <w:rFonts w:ascii="Traditional Arabic" w:hAnsi="Traditional Arabic" w:cs="Traditional Arabic"/>
          <w:sz w:val="28"/>
          <w:szCs w:val="28"/>
          <w:rtl/>
        </w:rPr>
        <w:t>،</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بسماحها</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لمئات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أو</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آلاف</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المؤسسات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التعليمية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بالانتشار،</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مع</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حرصها</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على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إنشاء</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آليات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ملائمة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لمتابعة جودة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هذه</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المؤسسات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لتعتمد</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ما</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يستحق</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الاعتماد،</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وتجعل</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هذه</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النتائج</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متاحة</w:t>
      </w:r>
      <w:r w:rsidRPr="009A76B9">
        <w:rPr>
          <w:rFonts w:ascii="Traditional Arabic" w:hAnsi="Traditional Arabic" w:cs="Traditional Arabic"/>
          <w:sz w:val="28"/>
          <w:szCs w:val="28"/>
        </w:rPr>
        <w:t xml:space="preserve"> </w:t>
      </w:r>
      <w:r w:rsidR="00995C15">
        <w:rPr>
          <w:rFonts w:ascii="Traditional Arabic" w:hAnsi="Traditional Arabic" w:cs="Traditional Arabic" w:hint="cs"/>
          <w:sz w:val="28"/>
          <w:szCs w:val="28"/>
          <w:rtl/>
          <w:lang w:bidi="ar-DZ"/>
        </w:rPr>
        <w:t>لراغبي</w:t>
      </w:r>
      <w:r w:rsidRPr="009A76B9">
        <w:rPr>
          <w:rFonts w:ascii="Traditional Arabic" w:hAnsi="Traditional Arabic" w:cs="Traditional Arabic"/>
          <w:sz w:val="28"/>
          <w:szCs w:val="28"/>
        </w:rPr>
        <w:t xml:space="preserve"> </w:t>
      </w:r>
      <w:r w:rsidR="00995C15">
        <w:rPr>
          <w:rFonts w:ascii="Traditional Arabic" w:hAnsi="Traditional Arabic" w:cs="Traditional Arabic" w:hint="cs"/>
          <w:sz w:val="28"/>
          <w:szCs w:val="28"/>
          <w:rtl/>
        </w:rPr>
        <w:t>الت</w:t>
      </w:r>
      <w:r w:rsidRPr="009A76B9">
        <w:rPr>
          <w:rFonts w:ascii="Traditional Arabic" w:hAnsi="Traditional Arabic" w:cs="Traditional Arabic"/>
          <w:sz w:val="28"/>
          <w:szCs w:val="28"/>
          <w:rtl/>
        </w:rPr>
        <w:t>عليم</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حتى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يكونوا</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على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بيّنة من</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موقف</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مؤسسات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التعليم</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المتاحة</w:t>
      </w:r>
      <w:r w:rsidRPr="009A76B9">
        <w:rPr>
          <w:rFonts w:ascii="Traditional Arabic" w:hAnsi="Traditional Arabic" w:cs="Traditional Arabic"/>
          <w:sz w:val="28"/>
          <w:szCs w:val="28"/>
        </w:rPr>
        <w:t xml:space="preserve">. </w:t>
      </w:r>
      <w:r w:rsidR="00995C15">
        <w:rPr>
          <w:rFonts w:ascii="Traditional Arabic" w:hAnsi="Traditional Arabic" w:cs="Traditional Arabic" w:hint="cs"/>
          <w:sz w:val="28"/>
          <w:szCs w:val="28"/>
          <w:rtl/>
        </w:rPr>
        <w:t xml:space="preserve"> </w:t>
      </w:r>
      <w:proofErr w:type="gramStart"/>
      <w:r w:rsidRPr="009A76B9">
        <w:rPr>
          <w:rFonts w:ascii="Traditional Arabic" w:hAnsi="Traditional Arabic" w:cs="Traditional Arabic"/>
          <w:sz w:val="28"/>
          <w:szCs w:val="28"/>
          <w:rtl/>
        </w:rPr>
        <w:t>ومؤسسات</w:t>
      </w:r>
      <w:proofErr w:type="gramEnd"/>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التعليم</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العالي</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الأمريكية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تشبه</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إلى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حدّ</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كبير</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المؤسسات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الخاصة من</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خلال</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تمتعها</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بالاستقلالية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والسلطة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ويعتبر</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التأثير</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الحكومي</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على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هذه</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المؤسسات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محدودا،</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وعليه</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فإنّ المسؤولية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تقع</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على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مؤسسات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التعليم</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العالي</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لتنظيم</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نفسها</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وايجاد</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مواردها،</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والا</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فقدت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مواردها</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وطلابها</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الذين  سيتوجهون</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إلى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منافساتها .</w:t>
      </w:r>
    </w:p>
    <w:p w:rsidR="001479B3" w:rsidRPr="009A76B9" w:rsidRDefault="001479B3" w:rsidP="00995C15">
      <w:pPr>
        <w:autoSpaceDE w:val="0"/>
        <w:autoSpaceDN w:val="0"/>
        <w:bidi/>
        <w:adjustRightInd w:val="0"/>
        <w:spacing w:after="0"/>
        <w:jc w:val="both"/>
        <w:rPr>
          <w:rFonts w:ascii="Traditional Arabic" w:hAnsi="Traditional Arabic" w:cs="Traditional Arabic"/>
          <w:sz w:val="28"/>
          <w:szCs w:val="28"/>
        </w:rPr>
      </w:pPr>
      <w:r w:rsidRPr="009A76B9">
        <w:rPr>
          <w:rFonts w:ascii="Traditional Arabic" w:hAnsi="Traditional Arabic" w:cs="Traditional Arabic"/>
          <w:sz w:val="28"/>
          <w:szCs w:val="28"/>
          <w:rtl/>
        </w:rPr>
        <w:t>وهناك</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الكثير</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من</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المؤسسات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التي</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تعنى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بجودة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البرامج</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الأكاديمية،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وعادة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ما</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تكون</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هذه</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المؤسسات متخصصة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في</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مجالات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معينة،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فعلى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سبيل</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المثال،</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تعتمد</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هيئة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اعتماد</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العلوم</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الهندسية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على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سبعة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معايير</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لضمان جودة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البرامج</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الهندسية،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هي: أهداف</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البرنامج، دعم</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الطلبة،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مكونات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البرنامج، أعضاء</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الهيئة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التدريسية، المنهاج، التجهيزات الحاسوبية، دعم المؤسسة والمصادر المالية.</w:t>
      </w:r>
      <w:r w:rsidR="00063F64">
        <w:rPr>
          <w:rStyle w:val="Appeldenotedefin"/>
          <w:rFonts w:ascii="Traditional Arabic" w:hAnsi="Traditional Arabic" w:cs="Traditional Arabic"/>
          <w:sz w:val="28"/>
          <w:szCs w:val="28"/>
          <w:rtl/>
        </w:rPr>
        <w:endnoteReference w:id="8"/>
      </w:r>
    </w:p>
    <w:p w:rsidR="009A76B9" w:rsidRPr="009A76B9" w:rsidRDefault="009A76B9" w:rsidP="00995C15">
      <w:pPr>
        <w:autoSpaceDE w:val="0"/>
        <w:autoSpaceDN w:val="0"/>
        <w:bidi/>
        <w:adjustRightInd w:val="0"/>
        <w:spacing w:after="0"/>
        <w:jc w:val="both"/>
        <w:rPr>
          <w:rFonts w:ascii="Traditional Arabic" w:hAnsi="Traditional Arabic" w:cs="Traditional Arabic"/>
          <w:sz w:val="28"/>
          <w:szCs w:val="28"/>
        </w:rPr>
      </w:pPr>
    </w:p>
    <w:p w:rsidR="001479B3" w:rsidRDefault="001479B3" w:rsidP="00995C15">
      <w:pPr>
        <w:autoSpaceDE w:val="0"/>
        <w:autoSpaceDN w:val="0"/>
        <w:bidi/>
        <w:adjustRightInd w:val="0"/>
        <w:spacing w:after="0"/>
        <w:rPr>
          <w:rFonts w:ascii="Simplified Arabic" w:hAnsi="Simplified Arabic" w:cs="Simplified Arabic" w:hint="cs"/>
          <w:sz w:val="24"/>
          <w:szCs w:val="24"/>
          <w:rtl/>
        </w:rPr>
      </w:pPr>
    </w:p>
    <w:p w:rsidR="007A4608" w:rsidRDefault="007A4608" w:rsidP="00995C15">
      <w:pPr>
        <w:autoSpaceDE w:val="0"/>
        <w:autoSpaceDN w:val="0"/>
        <w:bidi/>
        <w:adjustRightInd w:val="0"/>
        <w:spacing w:after="0"/>
        <w:rPr>
          <w:rFonts w:ascii="Simplified Arabic" w:hAnsi="Simplified Arabic" w:cs="Simplified Arabic" w:hint="cs"/>
          <w:sz w:val="24"/>
          <w:szCs w:val="24"/>
          <w:rtl/>
        </w:rPr>
      </w:pPr>
    </w:p>
    <w:p w:rsidR="00063F64" w:rsidRDefault="00063F64" w:rsidP="00995C15">
      <w:pPr>
        <w:autoSpaceDE w:val="0"/>
        <w:autoSpaceDN w:val="0"/>
        <w:bidi/>
        <w:adjustRightInd w:val="0"/>
        <w:spacing w:after="0"/>
        <w:rPr>
          <w:rFonts w:ascii="Simplified Arabic" w:hAnsi="Simplified Arabic" w:cs="Simplified Arabic" w:hint="cs"/>
          <w:sz w:val="24"/>
          <w:szCs w:val="24"/>
          <w:rtl/>
        </w:rPr>
      </w:pPr>
    </w:p>
    <w:p w:rsidR="007A4608" w:rsidRPr="00161C3B" w:rsidRDefault="007A4608" w:rsidP="00995C15">
      <w:pPr>
        <w:pStyle w:val="Paragraphedeliste"/>
        <w:numPr>
          <w:ilvl w:val="0"/>
          <w:numId w:val="27"/>
        </w:numPr>
        <w:autoSpaceDE w:val="0"/>
        <w:autoSpaceDN w:val="0"/>
        <w:bidi/>
        <w:adjustRightInd w:val="0"/>
        <w:spacing w:after="0"/>
        <w:jc w:val="both"/>
        <w:rPr>
          <w:rFonts w:ascii="Traditional Arabic" w:hAnsi="Traditional Arabic" w:cs="Traditional Arabic"/>
          <w:b/>
          <w:bCs/>
          <w:sz w:val="28"/>
          <w:szCs w:val="28"/>
        </w:rPr>
      </w:pPr>
      <w:r w:rsidRPr="00161C3B">
        <w:rPr>
          <w:rFonts w:ascii="Traditional Arabic" w:hAnsi="Traditional Arabic" w:cs="Traditional Arabic"/>
          <w:b/>
          <w:bCs/>
          <w:sz w:val="28"/>
          <w:szCs w:val="28"/>
          <w:rtl/>
        </w:rPr>
        <w:t>ألمانيا</w:t>
      </w:r>
    </w:p>
    <w:p w:rsidR="007A4608" w:rsidRPr="00161C3B" w:rsidRDefault="00161C3B" w:rsidP="00995C15">
      <w:pPr>
        <w:autoSpaceDE w:val="0"/>
        <w:autoSpaceDN w:val="0"/>
        <w:bidi/>
        <w:adjustRightInd w:val="0"/>
        <w:spacing w:after="0"/>
        <w:jc w:val="both"/>
        <w:rPr>
          <w:rFonts w:ascii="Traditional Arabic" w:hAnsi="Traditional Arabic" w:cs="Traditional Arabic"/>
          <w:sz w:val="28"/>
          <w:szCs w:val="28"/>
          <w:rtl/>
        </w:rPr>
      </w:pPr>
      <w:r w:rsidRPr="00161C3B">
        <w:rPr>
          <w:rFonts w:ascii="Traditional Arabic" w:hAnsi="Traditional Arabic" w:cs="Traditional Arabic"/>
          <w:sz w:val="28"/>
          <w:szCs w:val="28"/>
          <w:rtl/>
        </w:rPr>
        <w:t>يعد</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التعليم</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العالي</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في</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ألمانيا</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مركزيا</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و</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يتسم</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بمركزية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التمويل</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و</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الإدارة حيث</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أن</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الحكومة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هي</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المسؤولة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عن</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إدارة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التعليم</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إلا</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أن</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التنافس</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الدولي</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الذي</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أدت</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إليه الظروف</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الداخلية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و</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الخارجية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في</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ألمانيا</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دعي</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إلى</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ضرورة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تقييم</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الجودة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و</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توفير</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المعلومات  المناسبة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لذلك</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و</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توجيه</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الطلاب</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و</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أولياء</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الأمور</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و</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المشاركين .</w:t>
      </w:r>
    </w:p>
    <w:p w:rsidR="00161C3B" w:rsidRPr="00161C3B" w:rsidRDefault="00161C3B" w:rsidP="00995C15">
      <w:pPr>
        <w:autoSpaceDE w:val="0"/>
        <w:autoSpaceDN w:val="0"/>
        <w:bidi/>
        <w:adjustRightInd w:val="0"/>
        <w:spacing w:after="0"/>
        <w:jc w:val="both"/>
        <w:rPr>
          <w:rFonts w:ascii="Traditional Arabic" w:hAnsi="Traditional Arabic" w:cs="Traditional Arabic"/>
          <w:sz w:val="28"/>
          <w:szCs w:val="28"/>
          <w:rtl/>
        </w:rPr>
      </w:pPr>
      <w:r w:rsidRPr="00161C3B">
        <w:rPr>
          <w:rFonts w:ascii="Traditional Arabic" w:hAnsi="Traditional Arabic" w:cs="Traditional Arabic"/>
          <w:sz w:val="28"/>
          <w:szCs w:val="28"/>
          <w:rtl/>
        </w:rPr>
        <w:t>و</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لقد</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ركزت</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عملية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إصلاح</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التعليم</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العالي</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بألمانيا</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على</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الإدارة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المؤسسية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و</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تمويل</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المؤسسات وإجراءات</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تقييم</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وضبط</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الجودة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و</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تجويد</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التعليم</w:t>
      </w:r>
      <w:r w:rsidRPr="00161C3B">
        <w:rPr>
          <w:rFonts w:ascii="Traditional Arabic" w:hAnsi="Traditional Arabic" w:cs="Traditional Arabic"/>
          <w:sz w:val="28"/>
          <w:szCs w:val="28"/>
        </w:rPr>
        <w:t>,</w:t>
      </w:r>
      <w:r w:rsidRPr="00161C3B">
        <w:rPr>
          <w:rFonts w:ascii="Traditional Arabic" w:hAnsi="Traditional Arabic" w:cs="Traditional Arabic"/>
          <w:sz w:val="28"/>
          <w:szCs w:val="28"/>
          <w:rtl/>
        </w:rPr>
        <w:t>و</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خاصة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في</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عمليتي</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التدريس</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و</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المناهج</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التي أكد</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عليها</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بيان</w:t>
      </w:r>
      <w:r w:rsidRPr="00161C3B">
        <w:rPr>
          <w:rFonts w:ascii="Traditional Arabic" w:hAnsi="Traditional Arabic" w:cs="Traditional Arabic"/>
          <w:sz w:val="28"/>
          <w:szCs w:val="28"/>
        </w:rPr>
        <w:t xml:space="preserve"> </w:t>
      </w:r>
      <w:r w:rsidR="00995C15">
        <w:rPr>
          <w:rFonts w:ascii="Traditional Arabic" w:hAnsi="Traditional Arabic" w:cs="Traditional Arabic"/>
          <w:sz w:val="28"/>
          <w:szCs w:val="28"/>
          <w:rtl/>
        </w:rPr>
        <w:t>بولوجنا</w:t>
      </w:r>
      <w:r w:rsidRPr="00161C3B">
        <w:rPr>
          <w:rFonts w:ascii="Traditional Arabic" w:hAnsi="Traditional Arabic" w:cs="Traditional Arabic"/>
          <w:sz w:val="28"/>
          <w:szCs w:val="28"/>
          <w:rtl/>
        </w:rPr>
        <w:t xml:space="preserve"> الذي</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تم</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إصداره</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سنة 1999 بواسطة بعض الوزراء الأوروبيين، حيث يهدف هذا البيان إلى:</w:t>
      </w:r>
    </w:p>
    <w:p w:rsidR="00161C3B" w:rsidRPr="00063F64" w:rsidRDefault="00161C3B" w:rsidP="00995C15">
      <w:pPr>
        <w:pStyle w:val="Paragraphedeliste"/>
        <w:numPr>
          <w:ilvl w:val="0"/>
          <w:numId w:val="25"/>
        </w:numPr>
        <w:autoSpaceDE w:val="0"/>
        <w:autoSpaceDN w:val="0"/>
        <w:bidi/>
        <w:adjustRightInd w:val="0"/>
        <w:spacing w:after="0"/>
        <w:jc w:val="both"/>
        <w:rPr>
          <w:rFonts w:ascii="Traditional Arabic" w:hAnsi="Traditional Arabic" w:cs="Traditional Arabic"/>
          <w:sz w:val="28"/>
          <w:szCs w:val="28"/>
          <w:rtl/>
        </w:rPr>
      </w:pPr>
      <w:r w:rsidRPr="00063F64">
        <w:rPr>
          <w:rFonts w:ascii="Traditional Arabic" w:hAnsi="Traditional Arabic" w:cs="Traditional Arabic"/>
          <w:sz w:val="28"/>
          <w:szCs w:val="28"/>
          <w:rtl/>
        </w:rPr>
        <w:t>زيادة المرونة في برامج التعليم المقدمة للطلاب؛</w:t>
      </w:r>
    </w:p>
    <w:p w:rsidR="00161C3B" w:rsidRPr="00063F64" w:rsidRDefault="00161C3B" w:rsidP="00995C15">
      <w:pPr>
        <w:pStyle w:val="Paragraphedeliste"/>
        <w:numPr>
          <w:ilvl w:val="0"/>
          <w:numId w:val="25"/>
        </w:numPr>
        <w:autoSpaceDE w:val="0"/>
        <w:autoSpaceDN w:val="0"/>
        <w:bidi/>
        <w:adjustRightInd w:val="0"/>
        <w:spacing w:after="0"/>
        <w:jc w:val="both"/>
        <w:rPr>
          <w:rFonts w:ascii="Traditional Arabic" w:hAnsi="Traditional Arabic" w:cs="Traditional Arabic"/>
          <w:sz w:val="28"/>
          <w:szCs w:val="28"/>
          <w:rtl/>
        </w:rPr>
      </w:pPr>
      <w:r w:rsidRPr="00063F64">
        <w:rPr>
          <w:rFonts w:ascii="Traditional Arabic" w:hAnsi="Traditional Arabic" w:cs="Traditional Arabic"/>
          <w:sz w:val="28"/>
          <w:szCs w:val="28"/>
          <w:rtl/>
        </w:rPr>
        <w:t xml:space="preserve">تحسين مستوى الدرجات العلمية في ألمانيا </w:t>
      </w:r>
      <w:proofErr w:type="gramStart"/>
      <w:r w:rsidRPr="00063F64">
        <w:rPr>
          <w:rFonts w:ascii="Traditional Arabic" w:hAnsi="Traditional Arabic" w:cs="Traditional Arabic"/>
          <w:sz w:val="28"/>
          <w:szCs w:val="28"/>
          <w:rtl/>
        </w:rPr>
        <w:t>مقارنة</w:t>
      </w:r>
      <w:proofErr w:type="gramEnd"/>
      <w:r w:rsidRPr="00063F64">
        <w:rPr>
          <w:rFonts w:ascii="Traditional Arabic" w:hAnsi="Traditional Arabic" w:cs="Traditional Arabic"/>
          <w:sz w:val="28"/>
          <w:szCs w:val="28"/>
          <w:rtl/>
        </w:rPr>
        <w:t xml:space="preserve"> بغيرها؛</w:t>
      </w:r>
    </w:p>
    <w:p w:rsidR="00161C3B" w:rsidRPr="00063F64" w:rsidRDefault="00161C3B" w:rsidP="00995C15">
      <w:pPr>
        <w:pStyle w:val="Paragraphedeliste"/>
        <w:numPr>
          <w:ilvl w:val="0"/>
          <w:numId w:val="25"/>
        </w:numPr>
        <w:autoSpaceDE w:val="0"/>
        <w:autoSpaceDN w:val="0"/>
        <w:bidi/>
        <w:adjustRightInd w:val="0"/>
        <w:spacing w:after="0"/>
        <w:jc w:val="both"/>
        <w:rPr>
          <w:rFonts w:ascii="Traditional Arabic" w:hAnsi="Traditional Arabic" w:cs="Traditional Arabic"/>
          <w:sz w:val="28"/>
          <w:szCs w:val="28"/>
          <w:rtl/>
        </w:rPr>
      </w:pPr>
      <w:proofErr w:type="gramStart"/>
      <w:r w:rsidRPr="00063F64">
        <w:rPr>
          <w:rFonts w:ascii="Traditional Arabic" w:hAnsi="Traditional Arabic" w:cs="Traditional Arabic"/>
          <w:sz w:val="28"/>
          <w:szCs w:val="28"/>
          <w:rtl/>
        </w:rPr>
        <w:t>زيادة</w:t>
      </w:r>
      <w:proofErr w:type="gramEnd"/>
      <w:r w:rsidRPr="00063F64">
        <w:rPr>
          <w:rFonts w:ascii="Traditional Arabic" w:hAnsi="Traditional Arabic" w:cs="Traditional Arabic"/>
          <w:sz w:val="28"/>
          <w:szCs w:val="28"/>
          <w:rtl/>
        </w:rPr>
        <w:t xml:space="preserve"> توافد الطلاب على الدراسة في ألمانيا.</w:t>
      </w:r>
    </w:p>
    <w:p w:rsidR="00161C3B" w:rsidRPr="00161C3B" w:rsidRDefault="00161C3B" w:rsidP="00995C15">
      <w:pPr>
        <w:autoSpaceDE w:val="0"/>
        <w:autoSpaceDN w:val="0"/>
        <w:bidi/>
        <w:adjustRightInd w:val="0"/>
        <w:spacing w:after="0"/>
        <w:jc w:val="both"/>
        <w:rPr>
          <w:rFonts w:ascii="Traditional Arabic" w:hAnsi="Traditional Arabic" w:cs="Traditional Arabic"/>
          <w:sz w:val="28"/>
          <w:szCs w:val="28"/>
          <w:rtl/>
        </w:rPr>
      </w:pPr>
      <w:r w:rsidRPr="00161C3B">
        <w:rPr>
          <w:rFonts w:ascii="Traditional Arabic" w:hAnsi="Traditional Arabic" w:cs="Traditional Arabic"/>
          <w:sz w:val="28"/>
          <w:szCs w:val="28"/>
          <w:rtl/>
        </w:rPr>
        <w:t>و</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يتم</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تنفيذ</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ضمان</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جودة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التدريس</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من</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خلال</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بعض</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الأساليب</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الكمية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و</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إجراء</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الاختبارات التقويمية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بواسطة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الحكومة</w:t>
      </w:r>
      <w:r w:rsidR="00995C15">
        <w:rPr>
          <w:rFonts w:ascii="Traditional Arabic" w:hAnsi="Traditional Arabic" w:cs="Traditional Arabic" w:hint="cs"/>
          <w:sz w:val="28"/>
          <w:szCs w:val="28"/>
          <w:rtl/>
        </w:rPr>
        <w:t xml:space="preserve">، </w:t>
      </w:r>
      <w:r w:rsidRPr="00161C3B">
        <w:rPr>
          <w:rFonts w:ascii="Traditional Arabic" w:hAnsi="Traditional Arabic" w:cs="Traditional Arabic"/>
          <w:sz w:val="28"/>
          <w:szCs w:val="28"/>
          <w:rtl/>
        </w:rPr>
        <w:t>و</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تعتمد</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بعض</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الدول</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الأخرى</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على</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نتائج</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عملية</w:t>
      </w:r>
      <w:r w:rsidRPr="00161C3B">
        <w:rPr>
          <w:rFonts w:ascii="Traditional Arabic" w:hAnsi="Traditional Arabic" w:cs="Traditional Arabic"/>
          <w:sz w:val="28"/>
          <w:szCs w:val="28"/>
        </w:rPr>
        <w:t xml:space="preserve"> </w:t>
      </w:r>
      <w:proofErr w:type="gramStart"/>
      <w:r w:rsidRPr="00161C3B">
        <w:rPr>
          <w:rFonts w:ascii="Traditional Arabic" w:hAnsi="Traditional Arabic" w:cs="Traditional Arabic"/>
          <w:sz w:val="28"/>
          <w:szCs w:val="28"/>
          <w:rtl/>
        </w:rPr>
        <w:t>التقييم ،</w:t>
      </w:r>
      <w:proofErr w:type="gramEnd"/>
      <w:r w:rsidRPr="00161C3B">
        <w:rPr>
          <w:rFonts w:ascii="Traditional Arabic" w:hAnsi="Traditional Arabic" w:cs="Traditional Arabic"/>
          <w:sz w:val="28"/>
          <w:szCs w:val="28"/>
          <w:rtl/>
        </w:rPr>
        <w:t xml:space="preserve"> وهذا</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يعني</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حدوث</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نقلة</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في</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التوجه</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الفكري</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من</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عملية الاستحسان</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إلى</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موضوع</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الاعتماد</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الأكاديمي</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و</w:t>
      </w:r>
      <w:r w:rsidRPr="00161C3B">
        <w:rPr>
          <w:rFonts w:ascii="Traditional Arabic" w:hAnsi="Traditional Arabic" w:cs="Traditional Arabic"/>
          <w:sz w:val="28"/>
          <w:szCs w:val="28"/>
        </w:rPr>
        <w:t xml:space="preserve"> </w:t>
      </w:r>
      <w:r w:rsidRPr="00161C3B">
        <w:rPr>
          <w:rFonts w:ascii="Traditional Arabic" w:hAnsi="Traditional Arabic" w:cs="Traditional Arabic"/>
          <w:sz w:val="28"/>
          <w:szCs w:val="28"/>
          <w:rtl/>
        </w:rPr>
        <w:t>المؤسسي.</w:t>
      </w:r>
      <w:r w:rsidR="00063F64">
        <w:rPr>
          <w:rStyle w:val="Appeldenotedefin"/>
          <w:rFonts w:ascii="Traditional Arabic" w:hAnsi="Traditional Arabic" w:cs="Traditional Arabic"/>
          <w:sz w:val="28"/>
          <w:szCs w:val="28"/>
          <w:rtl/>
        </w:rPr>
        <w:endnoteReference w:id="9"/>
      </w:r>
    </w:p>
    <w:p w:rsidR="00555629" w:rsidRPr="00555629" w:rsidRDefault="00555629" w:rsidP="00995C15">
      <w:pPr>
        <w:autoSpaceDE w:val="0"/>
        <w:autoSpaceDN w:val="0"/>
        <w:bidi/>
        <w:adjustRightInd w:val="0"/>
        <w:spacing w:after="0"/>
        <w:rPr>
          <w:rFonts w:ascii="Simplified Arabic" w:hAnsi="Simplified Arabic" w:cs="Simplified Arabic" w:hint="cs"/>
          <w:sz w:val="24"/>
          <w:szCs w:val="24"/>
        </w:rPr>
      </w:pPr>
    </w:p>
    <w:p w:rsidR="00555629" w:rsidRPr="009A76B9" w:rsidRDefault="00555629" w:rsidP="00995C15">
      <w:pPr>
        <w:pStyle w:val="Paragraphedeliste"/>
        <w:numPr>
          <w:ilvl w:val="0"/>
          <w:numId w:val="27"/>
        </w:numPr>
        <w:autoSpaceDE w:val="0"/>
        <w:autoSpaceDN w:val="0"/>
        <w:bidi/>
        <w:adjustRightInd w:val="0"/>
        <w:spacing w:after="0"/>
        <w:jc w:val="both"/>
        <w:rPr>
          <w:rFonts w:ascii="Traditional Arabic" w:hAnsi="Traditional Arabic" w:cs="Traditional Arabic"/>
          <w:b/>
          <w:bCs/>
          <w:sz w:val="28"/>
          <w:szCs w:val="28"/>
        </w:rPr>
      </w:pPr>
      <w:r w:rsidRPr="009A76B9">
        <w:rPr>
          <w:rFonts w:ascii="Traditional Arabic" w:hAnsi="Traditional Arabic" w:cs="Traditional Arabic"/>
          <w:b/>
          <w:bCs/>
          <w:sz w:val="28"/>
          <w:szCs w:val="28"/>
          <w:rtl/>
        </w:rPr>
        <w:t>اليابان</w:t>
      </w:r>
    </w:p>
    <w:p w:rsidR="00555629" w:rsidRPr="009A76B9" w:rsidRDefault="00555629" w:rsidP="00995C15">
      <w:pPr>
        <w:autoSpaceDE w:val="0"/>
        <w:autoSpaceDN w:val="0"/>
        <w:bidi/>
        <w:adjustRightInd w:val="0"/>
        <w:spacing w:after="0"/>
        <w:jc w:val="both"/>
        <w:rPr>
          <w:rFonts w:ascii="Traditional Arabic" w:hAnsi="Traditional Arabic" w:cs="Traditional Arabic"/>
          <w:sz w:val="28"/>
          <w:szCs w:val="28"/>
          <w:rtl/>
        </w:rPr>
      </w:pPr>
      <w:r w:rsidRPr="009A76B9">
        <w:rPr>
          <w:rFonts w:ascii="Traditional Arabic" w:hAnsi="Traditional Arabic" w:cs="Traditional Arabic"/>
          <w:sz w:val="28"/>
          <w:szCs w:val="28"/>
          <w:rtl/>
        </w:rPr>
        <w:t>تأثر</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اليابان</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كثيرا</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بالنموذج</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الأمريكي؛</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حيث</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يتم</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اعتماد</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الجامعات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اليابانية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بواسطة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هيئة اعتماد</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الجامعات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اليابانية،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من</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خلال</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نظامين:</w:t>
      </w:r>
    </w:p>
    <w:p w:rsidR="00555629" w:rsidRPr="009A76B9" w:rsidRDefault="00555629" w:rsidP="00995C15">
      <w:pPr>
        <w:autoSpaceDE w:val="0"/>
        <w:autoSpaceDN w:val="0"/>
        <w:bidi/>
        <w:adjustRightInd w:val="0"/>
        <w:spacing w:after="0"/>
        <w:jc w:val="both"/>
        <w:rPr>
          <w:rFonts w:ascii="Traditional Arabic" w:hAnsi="Traditional Arabic" w:cs="Traditional Arabic"/>
          <w:sz w:val="28"/>
          <w:szCs w:val="28"/>
          <w:rtl/>
        </w:rPr>
      </w:pPr>
      <w:r w:rsidRPr="009A76B9">
        <w:rPr>
          <w:rFonts w:ascii="Traditional Arabic" w:hAnsi="Traditional Arabic" w:cs="Traditional Arabic"/>
          <w:sz w:val="28"/>
          <w:szCs w:val="28"/>
          <w:rtl/>
        </w:rPr>
        <w:t>الأوّل</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هو</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الاعتماد،</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ويمنح</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الاعتماد</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للجامعات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التي</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تتقدّم</w:t>
      </w:r>
      <w:r w:rsidRPr="009A76B9">
        <w:rPr>
          <w:rFonts w:ascii="Traditional Arabic" w:hAnsi="Traditional Arabic" w:cs="Traditional Arabic"/>
          <w:sz w:val="28"/>
          <w:szCs w:val="28"/>
        </w:rPr>
        <w:t xml:space="preserve"> </w:t>
      </w:r>
      <w:proofErr w:type="gramStart"/>
      <w:r w:rsidRPr="009A76B9">
        <w:rPr>
          <w:rFonts w:ascii="Traditional Arabic" w:hAnsi="Traditional Arabic" w:cs="Traditional Arabic"/>
          <w:sz w:val="28"/>
          <w:szCs w:val="28"/>
          <w:rtl/>
        </w:rPr>
        <w:t>لأوّل</w:t>
      </w:r>
      <w:proofErr w:type="gramEnd"/>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مرة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لطلب</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العضوية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الرسمية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في</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هيئة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الاعتماد</w:t>
      </w:r>
    </w:p>
    <w:p w:rsidR="00555629" w:rsidRPr="009A76B9" w:rsidRDefault="00555629" w:rsidP="00995C15">
      <w:pPr>
        <w:autoSpaceDE w:val="0"/>
        <w:autoSpaceDN w:val="0"/>
        <w:bidi/>
        <w:adjustRightInd w:val="0"/>
        <w:spacing w:after="0"/>
        <w:jc w:val="both"/>
        <w:rPr>
          <w:rFonts w:ascii="Traditional Arabic" w:hAnsi="Traditional Arabic" w:cs="Traditional Arabic"/>
          <w:sz w:val="28"/>
          <w:szCs w:val="28"/>
          <w:rtl/>
        </w:rPr>
      </w:pPr>
      <w:proofErr w:type="gramStart"/>
      <w:r w:rsidRPr="009A76B9">
        <w:rPr>
          <w:rFonts w:ascii="Traditional Arabic" w:hAnsi="Traditional Arabic" w:cs="Traditional Arabic"/>
          <w:sz w:val="28"/>
          <w:szCs w:val="28"/>
          <w:rtl/>
        </w:rPr>
        <w:t>الثاني</w:t>
      </w:r>
      <w:proofErr w:type="gramEnd"/>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هو</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إعادة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الاعتماد،</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يمنح</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إعادة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الاعتماد</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بعد</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مرور</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5</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سنوات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من</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الحصول</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على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الاعتماد</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الأوّل</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بالنسبة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للجامعات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التي</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تحصل</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لأوّل</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مرة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على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الاعتماد</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ويمنح</w:t>
      </w:r>
      <w:r w:rsidRPr="009A76B9">
        <w:rPr>
          <w:rFonts w:ascii="Traditional Arabic" w:hAnsi="Traditional Arabic" w:cs="Traditional Arabic"/>
          <w:sz w:val="28"/>
          <w:szCs w:val="28"/>
        </w:rPr>
        <w:t xml:space="preserve"> </w:t>
      </w:r>
      <w:proofErr w:type="gramStart"/>
      <w:r w:rsidRPr="009A76B9">
        <w:rPr>
          <w:rFonts w:ascii="Traditional Arabic" w:hAnsi="Traditional Arabic" w:cs="Traditional Arabic"/>
          <w:sz w:val="28"/>
          <w:szCs w:val="28"/>
          <w:rtl/>
        </w:rPr>
        <w:t>كل</w:t>
      </w:r>
      <w:proofErr w:type="gramEnd"/>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7سنوات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للجامعات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التي</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حصلت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على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إعادة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الاعتماد.</w:t>
      </w:r>
    </w:p>
    <w:p w:rsidR="00555629" w:rsidRPr="009A76B9" w:rsidRDefault="00555629" w:rsidP="00995C15">
      <w:pPr>
        <w:autoSpaceDE w:val="0"/>
        <w:autoSpaceDN w:val="0"/>
        <w:bidi/>
        <w:adjustRightInd w:val="0"/>
        <w:spacing w:after="0"/>
        <w:jc w:val="both"/>
        <w:rPr>
          <w:rFonts w:ascii="Traditional Arabic" w:hAnsi="Traditional Arabic" w:cs="Traditional Arabic"/>
          <w:sz w:val="28"/>
          <w:szCs w:val="28"/>
        </w:rPr>
      </w:pPr>
      <w:proofErr w:type="gramStart"/>
      <w:r w:rsidRPr="009A76B9">
        <w:rPr>
          <w:rFonts w:ascii="Traditional Arabic" w:hAnsi="Traditional Arabic" w:cs="Traditional Arabic"/>
          <w:sz w:val="28"/>
          <w:szCs w:val="28"/>
          <w:rtl/>
        </w:rPr>
        <w:t>ولابد</w:t>
      </w:r>
      <w:proofErr w:type="gramEnd"/>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أن</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يمرّ</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على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إنشاء</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الجامعة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4</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سنوات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حتّى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يكون</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له</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الحق</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في</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الانضمام</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لعضوية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الهيئة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وتركّز</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هيئة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اعتماد</w:t>
      </w:r>
    </w:p>
    <w:p w:rsidR="00555629" w:rsidRDefault="00555629" w:rsidP="00995C15">
      <w:pPr>
        <w:autoSpaceDE w:val="0"/>
        <w:autoSpaceDN w:val="0"/>
        <w:bidi/>
        <w:adjustRightInd w:val="0"/>
        <w:spacing w:after="0"/>
        <w:jc w:val="both"/>
        <w:rPr>
          <w:rFonts w:ascii="Traditional Arabic" w:hAnsi="Traditional Arabic" w:cs="Traditional Arabic" w:hint="cs"/>
          <w:sz w:val="28"/>
          <w:szCs w:val="28"/>
          <w:rtl/>
        </w:rPr>
      </w:pPr>
      <w:r w:rsidRPr="009A76B9">
        <w:rPr>
          <w:rFonts w:ascii="Traditional Arabic" w:hAnsi="Traditional Arabic" w:cs="Traditional Arabic"/>
          <w:sz w:val="28"/>
          <w:szCs w:val="28"/>
          <w:rtl/>
        </w:rPr>
        <w:t>الجامعات</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اليابانية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على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أحد</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عشر</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معيارا</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للتقويم هي: المهمة والأهداف، التنظيم</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ومدى</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ارتباطه</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بالمهمة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والأهداف،</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سياسة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القبول</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وممارساته، المناهج،</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الأنشطة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البحثية، الهيئة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التدريسية،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الأجهزة،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مصادر</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المعلومات، حياة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الطالب</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وبيئته، الإدارة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الجامعية،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والرّقابة</w:t>
      </w:r>
      <w:r w:rsidRPr="009A76B9">
        <w:rPr>
          <w:rFonts w:ascii="Traditional Arabic" w:hAnsi="Traditional Arabic" w:cs="Traditional Arabic"/>
          <w:sz w:val="28"/>
          <w:szCs w:val="28"/>
        </w:rPr>
        <w:t xml:space="preserve"> </w:t>
      </w:r>
      <w:r w:rsidRPr="009A76B9">
        <w:rPr>
          <w:rFonts w:ascii="Traditional Arabic" w:hAnsi="Traditional Arabic" w:cs="Traditional Arabic"/>
          <w:sz w:val="28"/>
          <w:szCs w:val="28"/>
          <w:rtl/>
        </w:rPr>
        <w:t>والتقويم.</w:t>
      </w:r>
      <w:r w:rsidR="00063F64">
        <w:rPr>
          <w:rStyle w:val="Appeldenotedefin"/>
          <w:rFonts w:ascii="Traditional Arabic" w:hAnsi="Traditional Arabic" w:cs="Traditional Arabic"/>
          <w:sz w:val="28"/>
          <w:szCs w:val="28"/>
          <w:rtl/>
        </w:rPr>
        <w:endnoteReference w:id="10"/>
      </w:r>
    </w:p>
    <w:p w:rsidR="00995C15" w:rsidRPr="009A76B9" w:rsidRDefault="00995C15" w:rsidP="00995C15">
      <w:pPr>
        <w:autoSpaceDE w:val="0"/>
        <w:autoSpaceDN w:val="0"/>
        <w:bidi/>
        <w:adjustRightInd w:val="0"/>
        <w:spacing w:after="0"/>
        <w:jc w:val="both"/>
        <w:rPr>
          <w:rFonts w:ascii="Traditional Arabic" w:hAnsi="Traditional Arabic" w:cs="Traditional Arabic"/>
          <w:sz w:val="28"/>
          <w:szCs w:val="28"/>
          <w:rtl/>
        </w:rPr>
      </w:pPr>
    </w:p>
    <w:p w:rsidR="00555629" w:rsidRPr="009A76B9" w:rsidRDefault="00555629" w:rsidP="009A76B9">
      <w:pPr>
        <w:autoSpaceDE w:val="0"/>
        <w:autoSpaceDN w:val="0"/>
        <w:bidi/>
        <w:adjustRightInd w:val="0"/>
        <w:spacing w:after="0" w:line="240" w:lineRule="auto"/>
        <w:jc w:val="both"/>
        <w:rPr>
          <w:rFonts w:ascii="Traditional Arabic" w:hAnsi="Traditional Arabic" w:cs="Traditional Arabic"/>
          <w:b/>
          <w:bCs/>
          <w:sz w:val="28"/>
          <w:szCs w:val="28"/>
        </w:rPr>
      </w:pPr>
    </w:p>
    <w:p w:rsidR="0094214F" w:rsidRPr="00063F64" w:rsidRDefault="00A65B59" w:rsidP="00063F64">
      <w:pPr>
        <w:pStyle w:val="Paragraphedeliste"/>
        <w:numPr>
          <w:ilvl w:val="0"/>
          <w:numId w:val="27"/>
        </w:numPr>
        <w:bidi/>
        <w:jc w:val="both"/>
        <w:rPr>
          <w:rFonts w:ascii="Traditional Arabic" w:hAnsi="Traditional Arabic" w:cs="Traditional Arabic" w:hint="cs"/>
          <w:b/>
          <w:bCs/>
          <w:sz w:val="28"/>
          <w:szCs w:val="28"/>
          <w:rtl/>
        </w:rPr>
      </w:pPr>
      <w:r w:rsidRPr="00063F64">
        <w:rPr>
          <w:rFonts w:ascii="Traditional Arabic" w:hAnsi="Traditional Arabic" w:cs="Traditional Arabic" w:hint="cs"/>
          <w:b/>
          <w:bCs/>
          <w:sz w:val="28"/>
          <w:szCs w:val="28"/>
          <w:rtl/>
        </w:rPr>
        <w:lastRenderedPageBreak/>
        <w:t xml:space="preserve">الامارات العربية المتحدة </w:t>
      </w:r>
    </w:p>
    <w:p w:rsidR="00A65B59" w:rsidRDefault="00A65B59" w:rsidP="00063F64">
      <w:pPr>
        <w:bidi/>
        <w:spacing w:after="0"/>
        <w:jc w:val="both"/>
        <w:rPr>
          <w:rFonts w:ascii="Traditional Arabic" w:hAnsi="Traditional Arabic" w:cs="Traditional Arabic" w:hint="cs"/>
          <w:sz w:val="28"/>
          <w:szCs w:val="28"/>
          <w:rtl/>
        </w:rPr>
      </w:pPr>
      <w:r>
        <w:rPr>
          <w:rFonts w:ascii="Traditional Arabic" w:hAnsi="Traditional Arabic" w:cs="Traditional Arabic" w:hint="cs"/>
          <w:sz w:val="28"/>
          <w:szCs w:val="28"/>
          <w:rtl/>
        </w:rPr>
        <w:t>يعمل نظام التعليم في دولة الامارات العربية المتحدة على إصلاح هياكل نقل المعرفة وآلياتها، وذلك لتنمية شخصية الطالب وقدراته وتأهيله للحياة العملية، ويعتمد مبدأ الجامعة في التخطيط على:</w:t>
      </w:r>
      <w:r w:rsidR="00063F64">
        <w:rPr>
          <w:rStyle w:val="Appeldenotedefin"/>
          <w:rFonts w:ascii="Traditional Arabic" w:hAnsi="Traditional Arabic" w:cs="Traditional Arabic"/>
          <w:sz w:val="28"/>
          <w:szCs w:val="28"/>
          <w:rtl/>
        </w:rPr>
        <w:endnoteReference w:id="11"/>
      </w:r>
    </w:p>
    <w:p w:rsidR="00A65B59" w:rsidRPr="00B53CB6" w:rsidRDefault="00A65B59" w:rsidP="00B53CB6">
      <w:pPr>
        <w:pStyle w:val="Paragraphedeliste"/>
        <w:numPr>
          <w:ilvl w:val="0"/>
          <w:numId w:val="25"/>
        </w:numPr>
        <w:bidi/>
        <w:jc w:val="both"/>
        <w:rPr>
          <w:rFonts w:ascii="Traditional Arabic" w:hAnsi="Traditional Arabic" w:cs="Traditional Arabic" w:hint="cs"/>
          <w:sz w:val="28"/>
          <w:szCs w:val="28"/>
          <w:rtl/>
        </w:rPr>
      </w:pPr>
      <w:r w:rsidRPr="00B53CB6">
        <w:rPr>
          <w:rFonts w:ascii="Traditional Arabic" w:hAnsi="Traditional Arabic" w:cs="Traditional Arabic" w:hint="cs"/>
          <w:sz w:val="28"/>
          <w:szCs w:val="28"/>
          <w:rtl/>
        </w:rPr>
        <w:t>الطالب محور العملية التعليمية، حيث يقضي يوميا 9 ساعات داخل الجامعة بمعدل خمس أيام بالأسبوع، وتشمل علاقة الطالب بأعضاء هيئة التدريس إطار وثيقا داخل قاعات المحاضرات وخارجها مما يشجع الطلبة على تحمل مسؤولية التعلم والبحث والاستكشاف الدائم؛</w:t>
      </w:r>
    </w:p>
    <w:p w:rsidR="00A65B59" w:rsidRPr="00B53CB6" w:rsidRDefault="00A65B59" w:rsidP="00B53CB6">
      <w:pPr>
        <w:pStyle w:val="Paragraphedeliste"/>
        <w:numPr>
          <w:ilvl w:val="0"/>
          <w:numId w:val="25"/>
        </w:numPr>
        <w:bidi/>
        <w:jc w:val="both"/>
        <w:rPr>
          <w:rFonts w:ascii="Traditional Arabic" w:hAnsi="Traditional Arabic" w:cs="Traditional Arabic" w:hint="cs"/>
          <w:sz w:val="28"/>
          <w:szCs w:val="28"/>
          <w:rtl/>
        </w:rPr>
      </w:pPr>
      <w:r w:rsidRPr="00B53CB6">
        <w:rPr>
          <w:rFonts w:ascii="Traditional Arabic" w:hAnsi="Traditional Arabic" w:cs="Traditional Arabic" w:hint="cs"/>
          <w:sz w:val="28"/>
          <w:szCs w:val="28"/>
          <w:rtl/>
        </w:rPr>
        <w:t>يقوم عضو هيئة التدريس بتقويم الكلبة من خلال تقسيمهم إلى مجموعات صغيرة مما يتيح الفرصة للتعرف على قدرات كل منهم؛</w:t>
      </w:r>
    </w:p>
    <w:p w:rsidR="00A65B59" w:rsidRPr="00B53CB6" w:rsidRDefault="00A65B59" w:rsidP="00B53CB6">
      <w:pPr>
        <w:pStyle w:val="Paragraphedeliste"/>
        <w:numPr>
          <w:ilvl w:val="0"/>
          <w:numId w:val="25"/>
        </w:numPr>
        <w:bidi/>
        <w:jc w:val="both"/>
        <w:rPr>
          <w:rFonts w:ascii="Traditional Arabic" w:hAnsi="Traditional Arabic" w:cs="Traditional Arabic" w:hint="cs"/>
          <w:sz w:val="28"/>
          <w:szCs w:val="28"/>
          <w:rtl/>
        </w:rPr>
      </w:pPr>
      <w:r w:rsidRPr="00B53CB6">
        <w:rPr>
          <w:rFonts w:ascii="Traditional Arabic" w:hAnsi="Traditional Arabic" w:cs="Traditional Arabic" w:hint="cs"/>
          <w:sz w:val="28"/>
          <w:szCs w:val="28"/>
          <w:rtl/>
        </w:rPr>
        <w:t xml:space="preserve">يركز المنهج على اهتمامات </w:t>
      </w:r>
      <w:proofErr w:type="gramStart"/>
      <w:r w:rsidRPr="00B53CB6">
        <w:rPr>
          <w:rFonts w:ascii="Traditional Arabic" w:hAnsi="Traditional Arabic" w:cs="Traditional Arabic" w:hint="cs"/>
          <w:sz w:val="28"/>
          <w:szCs w:val="28"/>
          <w:rtl/>
        </w:rPr>
        <w:t>الطالب</w:t>
      </w:r>
      <w:proofErr w:type="gramEnd"/>
      <w:r w:rsidRPr="00B53CB6">
        <w:rPr>
          <w:rFonts w:ascii="Traditional Arabic" w:hAnsi="Traditional Arabic" w:cs="Traditional Arabic" w:hint="cs"/>
          <w:sz w:val="28"/>
          <w:szCs w:val="28"/>
          <w:rtl/>
        </w:rPr>
        <w:t xml:space="preserve"> وتشجيع البحث العلمي؛</w:t>
      </w:r>
    </w:p>
    <w:p w:rsidR="00A65B59" w:rsidRPr="00B53CB6" w:rsidRDefault="00A65B59" w:rsidP="00B53CB6">
      <w:pPr>
        <w:pStyle w:val="Paragraphedeliste"/>
        <w:numPr>
          <w:ilvl w:val="0"/>
          <w:numId w:val="25"/>
        </w:numPr>
        <w:bidi/>
        <w:jc w:val="both"/>
        <w:rPr>
          <w:rFonts w:ascii="Traditional Arabic" w:hAnsi="Traditional Arabic" w:cs="Traditional Arabic" w:hint="cs"/>
          <w:sz w:val="28"/>
          <w:szCs w:val="28"/>
          <w:rtl/>
        </w:rPr>
      </w:pPr>
      <w:r w:rsidRPr="00B53CB6">
        <w:rPr>
          <w:rFonts w:ascii="Traditional Arabic" w:hAnsi="Traditional Arabic" w:cs="Traditional Arabic" w:hint="cs"/>
          <w:sz w:val="28"/>
          <w:szCs w:val="28"/>
          <w:rtl/>
        </w:rPr>
        <w:t xml:space="preserve">تقويم الطلبة </w:t>
      </w:r>
      <w:proofErr w:type="spellStart"/>
      <w:r w:rsidRPr="00B53CB6">
        <w:rPr>
          <w:rFonts w:ascii="Traditional Arabic" w:hAnsi="Traditional Arabic" w:cs="Traditional Arabic" w:hint="cs"/>
          <w:sz w:val="28"/>
          <w:szCs w:val="28"/>
          <w:rtl/>
        </w:rPr>
        <w:t>لاعداد</w:t>
      </w:r>
      <w:proofErr w:type="spellEnd"/>
      <w:r w:rsidRPr="00B53CB6">
        <w:rPr>
          <w:rFonts w:ascii="Traditional Arabic" w:hAnsi="Traditional Arabic" w:cs="Traditional Arabic" w:hint="cs"/>
          <w:sz w:val="28"/>
          <w:szCs w:val="28"/>
          <w:rtl/>
        </w:rPr>
        <w:t xml:space="preserve"> تقارير وتقديمها على شكل عرض شفوي، والمشاركة في المناقشة؛</w:t>
      </w:r>
    </w:p>
    <w:p w:rsidR="00A65B59" w:rsidRPr="00B53CB6" w:rsidRDefault="00A65B59" w:rsidP="00B53CB6">
      <w:pPr>
        <w:pStyle w:val="Paragraphedeliste"/>
        <w:numPr>
          <w:ilvl w:val="0"/>
          <w:numId w:val="25"/>
        </w:numPr>
        <w:bidi/>
        <w:jc w:val="both"/>
        <w:rPr>
          <w:rFonts w:ascii="Traditional Arabic" w:hAnsi="Traditional Arabic" w:cs="Traditional Arabic" w:hint="cs"/>
          <w:sz w:val="28"/>
          <w:szCs w:val="28"/>
          <w:rtl/>
        </w:rPr>
      </w:pPr>
      <w:r w:rsidRPr="00B53CB6">
        <w:rPr>
          <w:rFonts w:ascii="Traditional Arabic" w:hAnsi="Traditional Arabic" w:cs="Traditional Arabic" w:hint="cs"/>
          <w:sz w:val="28"/>
          <w:szCs w:val="28"/>
          <w:rtl/>
        </w:rPr>
        <w:t>تركيز الجامعة على استخدام أحدث التقنيات في التدريس بتوفير أجهزة الحاسوب والبرمجيات في قاعات المحاضرات، ويسمح للطالب الحصول على حاسوب محمول في استخدامه في الواجبات الدراسية.</w:t>
      </w:r>
    </w:p>
    <w:p w:rsidR="00A65B59" w:rsidRDefault="00A65B59" w:rsidP="00A65B59">
      <w:pPr>
        <w:bidi/>
        <w:jc w:val="both"/>
        <w:rPr>
          <w:rFonts w:ascii="Traditional Arabic" w:hAnsi="Traditional Arabic" w:cs="Traditional Arabic" w:hint="cs"/>
          <w:sz w:val="28"/>
          <w:szCs w:val="28"/>
          <w:rtl/>
        </w:rPr>
      </w:pPr>
    </w:p>
    <w:p w:rsidR="00B53CB6" w:rsidRPr="00767991" w:rsidRDefault="00063F64" w:rsidP="00063F64">
      <w:pPr>
        <w:pStyle w:val="Paragraphedeliste"/>
        <w:numPr>
          <w:ilvl w:val="0"/>
          <w:numId w:val="27"/>
        </w:numPr>
        <w:bidi/>
        <w:jc w:val="both"/>
        <w:rPr>
          <w:rFonts w:ascii="Traditional Arabic" w:hAnsi="Traditional Arabic" w:cs="Traditional Arabic" w:hint="cs"/>
          <w:b/>
          <w:bCs/>
          <w:sz w:val="28"/>
          <w:szCs w:val="28"/>
        </w:rPr>
      </w:pPr>
      <w:r w:rsidRPr="00767991">
        <w:rPr>
          <w:rFonts w:ascii="Traditional Arabic" w:hAnsi="Traditional Arabic" w:cs="Traditional Arabic" w:hint="cs"/>
          <w:b/>
          <w:bCs/>
          <w:sz w:val="28"/>
          <w:szCs w:val="28"/>
          <w:rtl/>
        </w:rPr>
        <w:t>الجزائر</w:t>
      </w:r>
    </w:p>
    <w:p w:rsidR="00063F64" w:rsidRDefault="00767991" w:rsidP="00063F64">
      <w:pPr>
        <w:bidi/>
        <w:jc w:val="both"/>
        <w:rPr>
          <w:rFonts w:ascii="Traditional Arabic" w:hAnsi="Traditional Arabic" w:cs="Traditional Arabic" w:hint="cs"/>
          <w:sz w:val="28"/>
          <w:szCs w:val="28"/>
          <w:rtl/>
        </w:rPr>
      </w:pPr>
      <w:r>
        <w:rPr>
          <w:rFonts w:ascii="Traditional Arabic" w:hAnsi="Traditional Arabic" w:cs="Traditional Arabic" w:hint="cs"/>
          <w:sz w:val="28"/>
          <w:szCs w:val="28"/>
          <w:rtl/>
        </w:rPr>
        <w:t>تعتبر التجربة الجزائرية في مجال ضمان جودة التعليم العالي حديثة النشأة إذ بدأ الاهتمام بالجودة في مؤسسات التعليم العالي بموجب قانون توجيه التعليم العالي الذي كرس لأول مرة امكانية فتح مؤسسات تعليم عالي خاصة وضرورة مراقبتها وتقييمها بإنشاء اللجنة الوطنية للتقييم.</w:t>
      </w:r>
    </w:p>
    <w:p w:rsidR="00767991" w:rsidRDefault="00767991" w:rsidP="00767991">
      <w:pPr>
        <w:bidi/>
        <w:jc w:val="both"/>
        <w:rPr>
          <w:rFonts w:ascii="Traditional Arabic" w:hAnsi="Traditional Arabic" w:cs="Traditional Arabic" w:hint="cs"/>
          <w:sz w:val="28"/>
          <w:szCs w:val="28"/>
          <w:rtl/>
        </w:rPr>
      </w:pPr>
      <w:proofErr w:type="gramStart"/>
      <w:r>
        <w:rPr>
          <w:rFonts w:ascii="Traditional Arabic" w:hAnsi="Traditional Arabic" w:cs="Traditional Arabic" w:hint="cs"/>
          <w:sz w:val="28"/>
          <w:szCs w:val="28"/>
          <w:rtl/>
        </w:rPr>
        <w:t>ولقد</w:t>
      </w:r>
      <w:proofErr w:type="gramEnd"/>
      <w:r>
        <w:rPr>
          <w:rFonts w:ascii="Traditional Arabic" w:hAnsi="Traditional Arabic" w:cs="Traditional Arabic" w:hint="cs"/>
          <w:sz w:val="28"/>
          <w:szCs w:val="28"/>
          <w:rtl/>
        </w:rPr>
        <w:t xml:space="preserve"> أسند للجنة الوطنية للتقييم مهمة تقييم جميع وظائف مؤسسات التعليم العالي بمقارنة بالأهداف المسطرة من قبلها لتحسين الجودة، ووضع مجموعة من الشروط الواجب احترامها من قبل مؤسسات التعليم العالي، وفي حالة عدم احترامها يقوم وزير التعليم العالي بسحب الرخصة.</w:t>
      </w:r>
    </w:p>
    <w:p w:rsidR="00767991" w:rsidRDefault="00767991" w:rsidP="00767991">
      <w:pPr>
        <w:bidi/>
        <w:jc w:val="both"/>
        <w:rPr>
          <w:rFonts w:ascii="Traditional Arabic" w:hAnsi="Traditional Arabic" w:cs="Traditional Arabic" w:hint="cs"/>
          <w:sz w:val="28"/>
          <w:szCs w:val="28"/>
          <w:rtl/>
        </w:rPr>
      </w:pPr>
      <w:proofErr w:type="gramStart"/>
      <w:r>
        <w:rPr>
          <w:rFonts w:ascii="Traditional Arabic" w:hAnsi="Traditional Arabic" w:cs="Traditional Arabic" w:hint="cs"/>
          <w:sz w:val="28"/>
          <w:szCs w:val="28"/>
          <w:rtl/>
        </w:rPr>
        <w:t>ولقد</w:t>
      </w:r>
      <w:proofErr w:type="gramEnd"/>
      <w:r>
        <w:rPr>
          <w:rFonts w:ascii="Traditional Arabic" w:hAnsi="Traditional Arabic" w:cs="Traditional Arabic" w:hint="cs"/>
          <w:sz w:val="28"/>
          <w:szCs w:val="28"/>
          <w:rtl/>
        </w:rPr>
        <w:t xml:space="preserve"> تم وضع مجموعة من الخطوات لتطبيق الجودة في مؤسسات التعليم العالي تتمثل في: </w:t>
      </w:r>
    </w:p>
    <w:p w:rsidR="00767991" w:rsidRDefault="00767991" w:rsidP="00767991">
      <w:pPr>
        <w:pStyle w:val="Paragraphedeliste"/>
        <w:numPr>
          <w:ilvl w:val="0"/>
          <w:numId w:val="25"/>
        </w:numPr>
        <w:bidi/>
        <w:jc w:val="both"/>
        <w:rPr>
          <w:rFonts w:ascii="Traditional Arabic" w:hAnsi="Traditional Arabic" w:cs="Traditional Arabic" w:hint="cs"/>
          <w:sz w:val="28"/>
          <w:szCs w:val="28"/>
        </w:rPr>
      </w:pPr>
      <w:r>
        <w:rPr>
          <w:rFonts w:ascii="Traditional Arabic" w:hAnsi="Traditional Arabic" w:cs="Traditional Arabic" w:hint="cs"/>
          <w:sz w:val="28"/>
          <w:szCs w:val="28"/>
          <w:rtl/>
        </w:rPr>
        <w:t xml:space="preserve">إقناع أصحاب المصلحة بأهمية تطبيق نظام جودة </w:t>
      </w:r>
      <w:proofErr w:type="gramStart"/>
      <w:r>
        <w:rPr>
          <w:rFonts w:ascii="Traditional Arabic" w:hAnsi="Traditional Arabic" w:cs="Traditional Arabic" w:hint="cs"/>
          <w:sz w:val="28"/>
          <w:szCs w:val="28"/>
          <w:rtl/>
        </w:rPr>
        <w:t>مؤسسات</w:t>
      </w:r>
      <w:proofErr w:type="gramEnd"/>
      <w:r>
        <w:rPr>
          <w:rFonts w:ascii="Traditional Arabic" w:hAnsi="Traditional Arabic" w:cs="Traditional Arabic" w:hint="cs"/>
          <w:sz w:val="28"/>
          <w:szCs w:val="28"/>
          <w:rtl/>
        </w:rPr>
        <w:t xml:space="preserve"> التعليم العالي؛</w:t>
      </w:r>
    </w:p>
    <w:p w:rsidR="00767991" w:rsidRDefault="00767991" w:rsidP="00767991">
      <w:pPr>
        <w:pStyle w:val="Paragraphedeliste"/>
        <w:numPr>
          <w:ilvl w:val="0"/>
          <w:numId w:val="25"/>
        </w:numPr>
        <w:bidi/>
        <w:jc w:val="both"/>
        <w:rPr>
          <w:rFonts w:ascii="Traditional Arabic" w:hAnsi="Traditional Arabic" w:cs="Traditional Arabic" w:hint="cs"/>
          <w:sz w:val="28"/>
          <w:szCs w:val="28"/>
        </w:rPr>
      </w:pPr>
      <w:proofErr w:type="gramStart"/>
      <w:r>
        <w:rPr>
          <w:rFonts w:ascii="Traditional Arabic" w:hAnsi="Traditional Arabic" w:cs="Traditional Arabic" w:hint="cs"/>
          <w:sz w:val="28"/>
          <w:szCs w:val="28"/>
          <w:rtl/>
        </w:rPr>
        <w:t>إرساء</w:t>
      </w:r>
      <w:proofErr w:type="gramEnd"/>
      <w:r>
        <w:rPr>
          <w:rFonts w:ascii="Traditional Arabic" w:hAnsi="Traditional Arabic" w:cs="Traditional Arabic" w:hint="cs"/>
          <w:sz w:val="28"/>
          <w:szCs w:val="28"/>
          <w:rtl/>
        </w:rPr>
        <w:t xml:space="preserve"> ثقافة الجودة والتقييم الداخلي في مؤسسات التعليم العالي؛</w:t>
      </w:r>
    </w:p>
    <w:p w:rsidR="00767991" w:rsidRDefault="00767991" w:rsidP="00767991">
      <w:pPr>
        <w:pStyle w:val="Paragraphedeliste"/>
        <w:numPr>
          <w:ilvl w:val="0"/>
          <w:numId w:val="25"/>
        </w:numPr>
        <w:bidi/>
        <w:jc w:val="both"/>
        <w:rPr>
          <w:rFonts w:ascii="Traditional Arabic" w:hAnsi="Traditional Arabic" w:cs="Traditional Arabic" w:hint="cs"/>
          <w:sz w:val="28"/>
          <w:szCs w:val="28"/>
        </w:rPr>
      </w:pPr>
      <w:r>
        <w:rPr>
          <w:rFonts w:ascii="Traditional Arabic" w:hAnsi="Traditional Arabic" w:cs="Traditional Arabic" w:hint="cs"/>
          <w:sz w:val="28"/>
          <w:szCs w:val="28"/>
          <w:rtl/>
        </w:rPr>
        <w:t xml:space="preserve">إنشاء </w:t>
      </w:r>
      <w:proofErr w:type="gramStart"/>
      <w:r>
        <w:rPr>
          <w:rFonts w:ascii="Traditional Arabic" w:hAnsi="Traditional Arabic" w:cs="Traditional Arabic" w:hint="cs"/>
          <w:sz w:val="28"/>
          <w:szCs w:val="28"/>
          <w:rtl/>
        </w:rPr>
        <w:t>خلية</w:t>
      </w:r>
      <w:proofErr w:type="gramEnd"/>
      <w:r>
        <w:rPr>
          <w:rFonts w:ascii="Traditional Arabic" w:hAnsi="Traditional Arabic" w:cs="Traditional Arabic" w:hint="cs"/>
          <w:sz w:val="28"/>
          <w:szCs w:val="28"/>
          <w:rtl/>
        </w:rPr>
        <w:t xml:space="preserve"> الجودة داخل كل مؤسسة تعليم عالي.</w:t>
      </w:r>
    </w:p>
    <w:p w:rsidR="00767991" w:rsidRDefault="00767991" w:rsidP="00767991">
      <w:pPr>
        <w:bidi/>
        <w:jc w:val="both"/>
        <w:rPr>
          <w:rFonts w:ascii="Traditional Arabic" w:hAnsi="Traditional Arabic" w:cs="Traditional Arabic" w:hint="cs"/>
          <w:sz w:val="28"/>
          <w:szCs w:val="28"/>
          <w:rtl/>
        </w:rPr>
      </w:pPr>
      <w:r>
        <w:rPr>
          <w:rFonts w:ascii="Traditional Arabic" w:hAnsi="Traditional Arabic" w:cs="Traditional Arabic" w:hint="cs"/>
          <w:sz w:val="28"/>
          <w:szCs w:val="28"/>
          <w:rtl/>
        </w:rPr>
        <w:lastRenderedPageBreak/>
        <w:t>وعليه تم تبني ضمان الجودة كخيار استراتيجي، وتم تكوين المسؤولين وخبراء التقييم، فبعد استكمال تكوين أعضاء اللجنة الوطنية من خلال برنامج تكويني على يد خبراء دوليين والذي توج بزيارات ميدانية لبعض الدول الأوروبية .</w:t>
      </w:r>
      <w:r>
        <w:rPr>
          <w:rStyle w:val="Appeldenotedefin"/>
          <w:rFonts w:ascii="Traditional Arabic" w:hAnsi="Traditional Arabic" w:cs="Traditional Arabic"/>
          <w:sz w:val="28"/>
          <w:szCs w:val="28"/>
          <w:rtl/>
        </w:rPr>
        <w:endnoteReference w:id="12"/>
      </w:r>
    </w:p>
    <w:p w:rsidR="00063F64" w:rsidRDefault="00063F64" w:rsidP="00063F64">
      <w:pPr>
        <w:bidi/>
        <w:jc w:val="both"/>
        <w:rPr>
          <w:rFonts w:ascii="Traditional Arabic" w:hAnsi="Traditional Arabic" w:cs="Traditional Arabic" w:hint="cs"/>
          <w:sz w:val="28"/>
          <w:szCs w:val="28"/>
          <w:rtl/>
        </w:rPr>
      </w:pPr>
    </w:p>
    <w:p w:rsidR="00995C15" w:rsidRDefault="00995C15" w:rsidP="00063F64">
      <w:pPr>
        <w:bidi/>
        <w:jc w:val="both"/>
        <w:rPr>
          <w:rFonts w:ascii="Traditional Arabic" w:hAnsi="Traditional Arabic" w:cs="Traditional Arabic" w:hint="cs"/>
          <w:b/>
          <w:bCs/>
          <w:sz w:val="28"/>
          <w:szCs w:val="28"/>
          <w:rtl/>
        </w:rPr>
      </w:pPr>
    </w:p>
    <w:p w:rsidR="00995C15" w:rsidRDefault="00995C15" w:rsidP="00995C15">
      <w:pPr>
        <w:bidi/>
        <w:jc w:val="both"/>
        <w:rPr>
          <w:rFonts w:ascii="Traditional Arabic" w:hAnsi="Traditional Arabic" w:cs="Traditional Arabic" w:hint="cs"/>
          <w:b/>
          <w:bCs/>
          <w:sz w:val="28"/>
          <w:szCs w:val="28"/>
          <w:rtl/>
        </w:rPr>
      </w:pPr>
    </w:p>
    <w:p w:rsidR="00995C15" w:rsidRDefault="00995C15" w:rsidP="00995C15">
      <w:pPr>
        <w:bidi/>
        <w:jc w:val="both"/>
        <w:rPr>
          <w:rFonts w:ascii="Traditional Arabic" w:hAnsi="Traditional Arabic" w:cs="Traditional Arabic" w:hint="cs"/>
          <w:b/>
          <w:bCs/>
          <w:sz w:val="28"/>
          <w:szCs w:val="28"/>
          <w:rtl/>
        </w:rPr>
      </w:pPr>
    </w:p>
    <w:p w:rsidR="00995C15" w:rsidRDefault="00995C15" w:rsidP="00995C15">
      <w:pPr>
        <w:bidi/>
        <w:jc w:val="both"/>
        <w:rPr>
          <w:rFonts w:ascii="Traditional Arabic" w:hAnsi="Traditional Arabic" w:cs="Traditional Arabic" w:hint="cs"/>
          <w:b/>
          <w:bCs/>
          <w:sz w:val="28"/>
          <w:szCs w:val="28"/>
          <w:rtl/>
        </w:rPr>
      </w:pPr>
    </w:p>
    <w:p w:rsidR="00995C15" w:rsidRDefault="00995C15" w:rsidP="00995C15">
      <w:pPr>
        <w:bidi/>
        <w:jc w:val="both"/>
        <w:rPr>
          <w:rFonts w:ascii="Traditional Arabic" w:hAnsi="Traditional Arabic" w:cs="Traditional Arabic" w:hint="cs"/>
          <w:b/>
          <w:bCs/>
          <w:sz w:val="28"/>
          <w:szCs w:val="28"/>
          <w:rtl/>
        </w:rPr>
      </w:pPr>
    </w:p>
    <w:p w:rsidR="00995C15" w:rsidRDefault="00995C15" w:rsidP="00995C15">
      <w:pPr>
        <w:bidi/>
        <w:jc w:val="both"/>
        <w:rPr>
          <w:rFonts w:ascii="Traditional Arabic" w:hAnsi="Traditional Arabic" w:cs="Traditional Arabic" w:hint="cs"/>
          <w:b/>
          <w:bCs/>
          <w:sz w:val="28"/>
          <w:szCs w:val="28"/>
          <w:rtl/>
        </w:rPr>
      </w:pPr>
    </w:p>
    <w:p w:rsidR="00995C15" w:rsidRDefault="00995C15" w:rsidP="00995C15">
      <w:pPr>
        <w:bidi/>
        <w:jc w:val="both"/>
        <w:rPr>
          <w:rFonts w:ascii="Traditional Arabic" w:hAnsi="Traditional Arabic" w:cs="Traditional Arabic" w:hint="cs"/>
          <w:b/>
          <w:bCs/>
          <w:sz w:val="28"/>
          <w:szCs w:val="28"/>
          <w:rtl/>
        </w:rPr>
      </w:pPr>
    </w:p>
    <w:p w:rsidR="00995C15" w:rsidRDefault="00995C15" w:rsidP="00995C15">
      <w:pPr>
        <w:bidi/>
        <w:jc w:val="both"/>
        <w:rPr>
          <w:rFonts w:ascii="Traditional Arabic" w:hAnsi="Traditional Arabic" w:cs="Traditional Arabic" w:hint="cs"/>
          <w:b/>
          <w:bCs/>
          <w:sz w:val="28"/>
          <w:szCs w:val="28"/>
          <w:rtl/>
        </w:rPr>
      </w:pPr>
    </w:p>
    <w:p w:rsidR="00995C15" w:rsidRDefault="00995C15" w:rsidP="00995C15">
      <w:pPr>
        <w:bidi/>
        <w:jc w:val="both"/>
        <w:rPr>
          <w:rFonts w:ascii="Traditional Arabic" w:hAnsi="Traditional Arabic" w:cs="Traditional Arabic" w:hint="cs"/>
          <w:b/>
          <w:bCs/>
          <w:sz w:val="28"/>
          <w:szCs w:val="28"/>
          <w:rtl/>
        </w:rPr>
      </w:pPr>
    </w:p>
    <w:p w:rsidR="00995C15" w:rsidRDefault="00995C15" w:rsidP="00995C15">
      <w:pPr>
        <w:bidi/>
        <w:jc w:val="both"/>
        <w:rPr>
          <w:rFonts w:ascii="Traditional Arabic" w:hAnsi="Traditional Arabic" w:cs="Traditional Arabic" w:hint="cs"/>
          <w:b/>
          <w:bCs/>
          <w:sz w:val="28"/>
          <w:szCs w:val="28"/>
          <w:rtl/>
        </w:rPr>
      </w:pPr>
    </w:p>
    <w:p w:rsidR="00995C15" w:rsidRDefault="00995C15" w:rsidP="00995C15">
      <w:pPr>
        <w:bidi/>
        <w:jc w:val="both"/>
        <w:rPr>
          <w:rFonts w:ascii="Traditional Arabic" w:hAnsi="Traditional Arabic" w:cs="Traditional Arabic" w:hint="cs"/>
          <w:b/>
          <w:bCs/>
          <w:sz w:val="28"/>
          <w:szCs w:val="28"/>
          <w:rtl/>
        </w:rPr>
      </w:pPr>
    </w:p>
    <w:p w:rsidR="00995C15" w:rsidRDefault="00995C15" w:rsidP="00995C15">
      <w:pPr>
        <w:bidi/>
        <w:jc w:val="both"/>
        <w:rPr>
          <w:rFonts w:ascii="Traditional Arabic" w:hAnsi="Traditional Arabic" w:cs="Traditional Arabic" w:hint="cs"/>
          <w:b/>
          <w:bCs/>
          <w:sz w:val="28"/>
          <w:szCs w:val="28"/>
          <w:rtl/>
        </w:rPr>
      </w:pPr>
    </w:p>
    <w:p w:rsidR="00995C15" w:rsidRDefault="00995C15" w:rsidP="00995C15">
      <w:pPr>
        <w:bidi/>
        <w:jc w:val="both"/>
        <w:rPr>
          <w:rFonts w:ascii="Traditional Arabic" w:hAnsi="Traditional Arabic" w:cs="Traditional Arabic" w:hint="cs"/>
          <w:b/>
          <w:bCs/>
          <w:sz w:val="28"/>
          <w:szCs w:val="28"/>
          <w:rtl/>
        </w:rPr>
      </w:pPr>
    </w:p>
    <w:p w:rsidR="00995C15" w:rsidRDefault="00995C15" w:rsidP="00995C15">
      <w:pPr>
        <w:bidi/>
        <w:jc w:val="both"/>
        <w:rPr>
          <w:rFonts w:ascii="Traditional Arabic" w:hAnsi="Traditional Arabic" w:cs="Traditional Arabic" w:hint="cs"/>
          <w:b/>
          <w:bCs/>
          <w:sz w:val="28"/>
          <w:szCs w:val="28"/>
          <w:rtl/>
        </w:rPr>
      </w:pPr>
    </w:p>
    <w:p w:rsidR="00995C15" w:rsidRDefault="00995C15" w:rsidP="00995C15">
      <w:pPr>
        <w:bidi/>
        <w:jc w:val="both"/>
        <w:rPr>
          <w:rFonts w:ascii="Traditional Arabic" w:hAnsi="Traditional Arabic" w:cs="Traditional Arabic" w:hint="cs"/>
          <w:b/>
          <w:bCs/>
          <w:sz w:val="28"/>
          <w:szCs w:val="28"/>
          <w:rtl/>
        </w:rPr>
      </w:pPr>
    </w:p>
    <w:p w:rsidR="00995C15" w:rsidRDefault="00995C15" w:rsidP="00995C15">
      <w:pPr>
        <w:bidi/>
        <w:jc w:val="both"/>
        <w:rPr>
          <w:rFonts w:ascii="Traditional Arabic" w:hAnsi="Traditional Arabic" w:cs="Traditional Arabic" w:hint="cs"/>
          <w:b/>
          <w:bCs/>
          <w:sz w:val="28"/>
          <w:szCs w:val="28"/>
          <w:rtl/>
        </w:rPr>
      </w:pPr>
    </w:p>
    <w:p w:rsidR="00063F64" w:rsidRPr="00767991" w:rsidRDefault="00767991" w:rsidP="00995C15">
      <w:pPr>
        <w:bidi/>
        <w:jc w:val="both"/>
        <w:rPr>
          <w:rFonts w:ascii="Traditional Arabic" w:hAnsi="Traditional Arabic" w:cs="Traditional Arabic" w:hint="cs"/>
          <w:b/>
          <w:bCs/>
          <w:sz w:val="28"/>
          <w:szCs w:val="28"/>
          <w:rtl/>
        </w:rPr>
      </w:pPr>
      <w:bookmarkStart w:id="0" w:name="_GoBack"/>
      <w:bookmarkEnd w:id="0"/>
      <w:r w:rsidRPr="00767991">
        <w:rPr>
          <w:rFonts w:ascii="Traditional Arabic" w:hAnsi="Traditional Arabic" w:cs="Traditional Arabic" w:hint="cs"/>
          <w:b/>
          <w:bCs/>
          <w:sz w:val="28"/>
          <w:szCs w:val="28"/>
          <w:rtl/>
        </w:rPr>
        <w:lastRenderedPageBreak/>
        <w:t xml:space="preserve">خاتمة </w:t>
      </w:r>
    </w:p>
    <w:p w:rsidR="000722F6" w:rsidRPr="00995C15" w:rsidRDefault="000722F6" w:rsidP="000722F6">
      <w:pPr>
        <w:bidi/>
        <w:jc w:val="both"/>
        <w:rPr>
          <w:rFonts w:ascii="Traditional Arabic" w:hAnsi="Traditional Arabic" w:cs="Traditional Arabic" w:hint="cs"/>
          <w:sz w:val="28"/>
          <w:szCs w:val="28"/>
          <w:rtl/>
        </w:rPr>
      </w:pPr>
      <w:r w:rsidRPr="00995C15">
        <w:rPr>
          <w:rFonts w:ascii="Traditional Arabic" w:hAnsi="Traditional Arabic" w:cs="Traditional Arabic" w:hint="cs"/>
          <w:sz w:val="28"/>
          <w:szCs w:val="28"/>
          <w:rtl/>
        </w:rPr>
        <w:t>في الختام يمكن القول أن ضمان جودة التعليم العالي لا يقتصر على تبني معايير موحدة فحسب، بل يعتمد على قدرة كل دولة في تكييف هذه المعايير بما يتناسب مع ثقافتها، اقتصادها، تعليمها.</w:t>
      </w:r>
    </w:p>
    <w:p w:rsidR="000722F6" w:rsidRPr="00995C15" w:rsidRDefault="000722F6" w:rsidP="000722F6">
      <w:pPr>
        <w:bidi/>
        <w:jc w:val="both"/>
        <w:rPr>
          <w:rFonts w:ascii="Traditional Arabic" w:hAnsi="Traditional Arabic" w:cs="Traditional Arabic" w:hint="cs"/>
          <w:sz w:val="28"/>
          <w:szCs w:val="28"/>
          <w:rtl/>
        </w:rPr>
      </w:pPr>
      <w:r w:rsidRPr="00995C15">
        <w:rPr>
          <w:rFonts w:ascii="Traditional Arabic" w:hAnsi="Traditional Arabic" w:cs="Traditional Arabic" w:hint="cs"/>
          <w:sz w:val="28"/>
          <w:szCs w:val="28"/>
          <w:rtl/>
        </w:rPr>
        <w:t>حيث من خلال عرض تجارب بعض الدول اتضح أن كل من أمريكا، اليابان وألمانيا اهتمت بضمان جودة التعليم العالي من خلال هيئت مستقلة تشرف على ضمان الجودة مع التركيز على النتائج التعليمية وربطها بسوق العمل.</w:t>
      </w:r>
    </w:p>
    <w:p w:rsidR="000722F6" w:rsidRPr="00995C15" w:rsidRDefault="000722F6" w:rsidP="000722F6">
      <w:pPr>
        <w:bidi/>
        <w:jc w:val="both"/>
        <w:rPr>
          <w:rFonts w:ascii="Traditional Arabic" w:hAnsi="Traditional Arabic" w:cs="Traditional Arabic" w:hint="cs"/>
          <w:sz w:val="28"/>
          <w:szCs w:val="28"/>
          <w:rtl/>
        </w:rPr>
      </w:pPr>
      <w:r w:rsidRPr="00995C15">
        <w:rPr>
          <w:rFonts w:ascii="Traditional Arabic" w:hAnsi="Traditional Arabic" w:cs="Traditional Arabic" w:hint="cs"/>
          <w:sz w:val="28"/>
          <w:szCs w:val="28"/>
          <w:rtl/>
        </w:rPr>
        <w:t>والجزائر على غرار غيرها من الدول سعت نحو تطوير منظومة التعليم العالي وتعزيز نظامها لضمان الجودة من خلال الاصلاحات المستمرة.</w:t>
      </w:r>
    </w:p>
    <w:p w:rsidR="000722F6" w:rsidRPr="00995C15" w:rsidRDefault="000722F6" w:rsidP="000722F6">
      <w:pPr>
        <w:bidi/>
        <w:jc w:val="both"/>
        <w:rPr>
          <w:rFonts w:ascii="Traditional Arabic" w:hAnsi="Traditional Arabic" w:cs="Traditional Arabic" w:hint="cs"/>
          <w:sz w:val="28"/>
          <w:szCs w:val="28"/>
          <w:rtl/>
        </w:rPr>
      </w:pPr>
      <w:proofErr w:type="gramStart"/>
      <w:r w:rsidRPr="00995C15">
        <w:rPr>
          <w:rFonts w:ascii="Traditional Arabic" w:hAnsi="Traditional Arabic" w:cs="Traditional Arabic" w:hint="cs"/>
          <w:sz w:val="28"/>
          <w:szCs w:val="28"/>
          <w:rtl/>
        </w:rPr>
        <w:t>وعليه</w:t>
      </w:r>
      <w:proofErr w:type="gramEnd"/>
      <w:r w:rsidRPr="00995C15">
        <w:rPr>
          <w:rFonts w:ascii="Traditional Arabic" w:hAnsi="Traditional Arabic" w:cs="Traditional Arabic" w:hint="cs"/>
          <w:sz w:val="28"/>
          <w:szCs w:val="28"/>
          <w:rtl/>
        </w:rPr>
        <w:t xml:space="preserve"> يمكن القول </w:t>
      </w:r>
      <w:r w:rsidRPr="00995C15">
        <w:rPr>
          <w:rFonts w:ascii="Traditional Arabic" w:hAnsi="Traditional Arabic" w:cs="Traditional Arabic" w:hint="cs"/>
          <w:sz w:val="28"/>
          <w:szCs w:val="28"/>
          <w:rtl/>
        </w:rPr>
        <w:t>لتحقيق الجودة في مؤسسات التعليم العالي يتطلب تقديم مناهج تستجيب لاحتياجات الطلبة وسوق العمل، حيث تعد المخرجات التعليمية المتمثلة في ما يكتسبه الطالب من معارف ومهارات من أبرز مؤشرات جودة التعليم العالي.</w:t>
      </w:r>
      <w:r w:rsidRPr="00995C15">
        <w:rPr>
          <w:rFonts w:ascii="Traditional Arabic" w:hAnsi="Traditional Arabic" w:cs="Traditional Arabic" w:hint="cs"/>
          <w:sz w:val="28"/>
          <w:szCs w:val="28"/>
          <w:rtl/>
        </w:rPr>
        <w:t xml:space="preserve"> </w:t>
      </w:r>
      <w:proofErr w:type="gramStart"/>
      <w:r w:rsidRPr="00995C15">
        <w:rPr>
          <w:rFonts w:ascii="Traditional Arabic" w:hAnsi="Traditional Arabic" w:cs="Traditional Arabic" w:hint="cs"/>
          <w:sz w:val="28"/>
          <w:szCs w:val="28"/>
          <w:rtl/>
        </w:rPr>
        <w:t>كما</w:t>
      </w:r>
      <w:proofErr w:type="gramEnd"/>
      <w:r w:rsidRPr="00995C15">
        <w:rPr>
          <w:rFonts w:ascii="Traditional Arabic" w:hAnsi="Traditional Arabic" w:cs="Traditional Arabic" w:hint="cs"/>
          <w:sz w:val="28"/>
          <w:szCs w:val="28"/>
          <w:rtl/>
        </w:rPr>
        <w:t xml:space="preserve"> أن تبادل الخبرات والاستفادة من التجارب الدولية الناجحة يمثلان دعامة أساسية لأي إصلاح تعليمي.</w:t>
      </w:r>
    </w:p>
    <w:p w:rsidR="005865D0" w:rsidRPr="00995C15" w:rsidRDefault="005865D0" w:rsidP="005865D0">
      <w:pPr>
        <w:bidi/>
        <w:spacing w:after="0"/>
        <w:jc w:val="both"/>
        <w:rPr>
          <w:rFonts w:ascii="Traditional Arabic" w:hAnsi="Traditional Arabic" w:cs="Traditional Arabic" w:hint="cs"/>
          <w:b/>
          <w:bCs/>
          <w:sz w:val="28"/>
          <w:szCs w:val="28"/>
          <w:rtl/>
        </w:rPr>
      </w:pPr>
    </w:p>
    <w:p w:rsidR="000722F6" w:rsidRPr="00995C15" w:rsidRDefault="000722F6" w:rsidP="005865D0">
      <w:pPr>
        <w:bidi/>
        <w:jc w:val="both"/>
        <w:rPr>
          <w:rFonts w:ascii="Traditional Arabic" w:hAnsi="Traditional Arabic" w:cs="Traditional Arabic" w:hint="cs"/>
          <w:b/>
          <w:bCs/>
          <w:sz w:val="28"/>
          <w:szCs w:val="28"/>
          <w:rtl/>
        </w:rPr>
      </w:pPr>
      <w:proofErr w:type="gramStart"/>
      <w:r w:rsidRPr="00995C15">
        <w:rPr>
          <w:rFonts w:ascii="Traditional Arabic" w:hAnsi="Traditional Arabic" w:cs="Traditional Arabic" w:hint="cs"/>
          <w:b/>
          <w:bCs/>
          <w:sz w:val="28"/>
          <w:szCs w:val="28"/>
          <w:rtl/>
        </w:rPr>
        <w:t>اقتراحات</w:t>
      </w:r>
      <w:proofErr w:type="gramEnd"/>
      <w:r w:rsidRPr="00995C15">
        <w:rPr>
          <w:rFonts w:ascii="Traditional Arabic" w:hAnsi="Traditional Arabic" w:cs="Traditional Arabic" w:hint="cs"/>
          <w:b/>
          <w:bCs/>
          <w:sz w:val="28"/>
          <w:szCs w:val="28"/>
          <w:rtl/>
        </w:rPr>
        <w:t xml:space="preserve"> الدراسة</w:t>
      </w:r>
    </w:p>
    <w:p w:rsidR="000722F6" w:rsidRPr="00995C15" w:rsidRDefault="000722F6" w:rsidP="000722F6">
      <w:pPr>
        <w:bidi/>
        <w:jc w:val="both"/>
        <w:rPr>
          <w:rFonts w:ascii="Traditional Arabic" w:hAnsi="Traditional Arabic" w:cs="Traditional Arabic" w:hint="cs"/>
          <w:sz w:val="28"/>
          <w:szCs w:val="28"/>
          <w:rtl/>
        </w:rPr>
      </w:pPr>
      <w:r w:rsidRPr="00995C15">
        <w:rPr>
          <w:rFonts w:ascii="Traditional Arabic" w:hAnsi="Traditional Arabic" w:cs="Traditional Arabic" w:hint="cs"/>
          <w:sz w:val="28"/>
          <w:szCs w:val="28"/>
          <w:rtl/>
        </w:rPr>
        <w:t>يمكن تقديم الاقتراحات التالية:</w:t>
      </w:r>
    </w:p>
    <w:p w:rsidR="000722F6" w:rsidRPr="00995C15" w:rsidRDefault="000722F6" w:rsidP="000722F6">
      <w:pPr>
        <w:pStyle w:val="Paragraphedeliste"/>
        <w:numPr>
          <w:ilvl w:val="0"/>
          <w:numId w:val="25"/>
        </w:numPr>
        <w:bidi/>
        <w:jc w:val="both"/>
        <w:rPr>
          <w:rFonts w:ascii="Traditional Arabic" w:hAnsi="Traditional Arabic" w:cs="Traditional Arabic" w:hint="cs"/>
          <w:sz w:val="28"/>
          <w:szCs w:val="28"/>
        </w:rPr>
      </w:pPr>
      <w:r w:rsidRPr="00995C15">
        <w:rPr>
          <w:rFonts w:ascii="Traditional Arabic" w:hAnsi="Traditional Arabic" w:cs="Traditional Arabic" w:hint="cs"/>
          <w:sz w:val="28"/>
          <w:szCs w:val="28"/>
          <w:rtl/>
        </w:rPr>
        <w:t>السهر على تعزيز استقلالية الهيئات واللجان المسؤولة عن ضمان الجودة في مؤسسات التعليم العالي؛</w:t>
      </w:r>
    </w:p>
    <w:p w:rsidR="000722F6" w:rsidRPr="00995C15" w:rsidRDefault="005865D0" w:rsidP="000722F6">
      <w:pPr>
        <w:pStyle w:val="Paragraphedeliste"/>
        <w:numPr>
          <w:ilvl w:val="0"/>
          <w:numId w:val="25"/>
        </w:numPr>
        <w:bidi/>
        <w:jc w:val="both"/>
        <w:rPr>
          <w:rFonts w:ascii="Traditional Arabic" w:hAnsi="Traditional Arabic" w:cs="Traditional Arabic" w:hint="cs"/>
          <w:sz w:val="28"/>
          <w:szCs w:val="28"/>
        </w:rPr>
      </w:pPr>
      <w:r w:rsidRPr="00995C15">
        <w:rPr>
          <w:rFonts w:ascii="Traditional Arabic" w:hAnsi="Traditional Arabic" w:cs="Traditional Arabic" w:hint="cs"/>
          <w:sz w:val="28"/>
          <w:szCs w:val="28"/>
          <w:rtl/>
        </w:rPr>
        <w:t xml:space="preserve">التحول الرقمي من خلال </w:t>
      </w:r>
      <w:proofErr w:type="spellStart"/>
      <w:r w:rsidRPr="00995C15">
        <w:rPr>
          <w:rFonts w:ascii="Traditional Arabic" w:hAnsi="Traditional Arabic" w:cs="Traditional Arabic" w:hint="cs"/>
          <w:sz w:val="28"/>
          <w:szCs w:val="28"/>
          <w:rtl/>
        </w:rPr>
        <w:t>إعتماد</w:t>
      </w:r>
      <w:proofErr w:type="spellEnd"/>
      <w:r w:rsidRPr="00995C15">
        <w:rPr>
          <w:rFonts w:ascii="Traditional Arabic" w:hAnsi="Traditional Arabic" w:cs="Traditional Arabic" w:hint="cs"/>
          <w:sz w:val="28"/>
          <w:szCs w:val="28"/>
          <w:rtl/>
        </w:rPr>
        <w:t xml:space="preserve"> أدوات رقمية تساهم في تحسين جودة التدريس والتقييم؛</w:t>
      </w:r>
    </w:p>
    <w:p w:rsidR="005865D0" w:rsidRPr="00995C15" w:rsidRDefault="005865D0" w:rsidP="005865D0">
      <w:pPr>
        <w:pStyle w:val="Paragraphedeliste"/>
        <w:numPr>
          <w:ilvl w:val="0"/>
          <w:numId w:val="25"/>
        </w:numPr>
        <w:bidi/>
        <w:jc w:val="both"/>
        <w:rPr>
          <w:rFonts w:ascii="Traditional Arabic" w:hAnsi="Traditional Arabic" w:cs="Traditional Arabic" w:hint="cs"/>
          <w:sz w:val="28"/>
          <w:szCs w:val="28"/>
          <w:rtl/>
        </w:rPr>
      </w:pPr>
      <w:r w:rsidRPr="00995C15">
        <w:rPr>
          <w:rFonts w:ascii="Traditional Arabic" w:hAnsi="Traditional Arabic" w:cs="Traditional Arabic" w:hint="cs"/>
          <w:sz w:val="28"/>
          <w:szCs w:val="28"/>
          <w:rtl/>
        </w:rPr>
        <w:t>الاستفادة من التجارب الدولية الناجحة وتبادل الخبرات.</w:t>
      </w:r>
    </w:p>
    <w:p w:rsidR="00CC20B1" w:rsidRDefault="00CC20B1" w:rsidP="00CC20B1">
      <w:pPr>
        <w:bidi/>
        <w:jc w:val="both"/>
        <w:rPr>
          <w:rFonts w:ascii="Traditional Arabic" w:hAnsi="Traditional Arabic" w:cs="Traditional Arabic" w:hint="cs"/>
          <w:sz w:val="32"/>
          <w:szCs w:val="32"/>
          <w:rtl/>
        </w:rPr>
      </w:pPr>
    </w:p>
    <w:p w:rsidR="00CC20B1" w:rsidRDefault="00CC20B1" w:rsidP="00CC20B1">
      <w:pPr>
        <w:bidi/>
        <w:jc w:val="both"/>
        <w:rPr>
          <w:rFonts w:ascii="Traditional Arabic" w:hAnsi="Traditional Arabic" w:cs="Traditional Arabic" w:hint="cs"/>
          <w:sz w:val="32"/>
          <w:szCs w:val="32"/>
          <w:rtl/>
        </w:rPr>
      </w:pPr>
    </w:p>
    <w:p w:rsidR="00295E38" w:rsidRPr="00295E38" w:rsidRDefault="00295E38" w:rsidP="00295E38">
      <w:pPr>
        <w:autoSpaceDE w:val="0"/>
        <w:autoSpaceDN w:val="0"/>
        <w:bidi/>
        <w:adjustRightInd w:val="0"/>
        <w:spacing w:after="0" w:line="240" w:lineRule="auto"/>
        <w:rPr>
          <w:rFonts w:ascii="Traditional Arabic" w:hAnsi="Traditional Arabic" w:cs="Traditional Arabic"/>
          <w:sz w:val="32"/>
          <w:szCs w:val="32"/>
        </w:rPr>
      </w:pPr>
    </w:p>
    <w:p w:rsidR="00295E38" w:rsidRPr="00295E38" w:rsidRDefault="00295E38" w:rsidP="00295E38">
      <w:pPr>
        <w:autoSpaceDE w:val="0"/>
        <w:autoSpaceDN w:val="0"/>
        <w:bidi/>
        <w:adjustRightInd w:val="0"/>
        <w:spacing w:after="0" w:line="240" w:lineRule="auto"/>
        <w:jc w:val="both"/>
        <w:rPr>
          <w:rFonts w:ascii="Traditional Arabic" w:hAnsi="Traditional Arabic" w:cs="Traditional Arabic"/>
          <w:sz w:val="32"/>
          <w:szCs w:val="32"/>
        </w:rPr>
      </w:pPr>
    </w:p>
    <w:p w:rsidR="00767991" w:rsidRPr="00295E38" w:rsidRDefault="00767991" w:rsidP="00295E38">
      <w:pPr>
        <w:autoSpaceDE w:val="0"/>
        <w:autoSpaceDN w:val="0"/>
        <w:bidi/>
        <w:adjustRightInd w:val="0"/>
        <w:spacing w:after="0" w:line="240" w:lineRule="auto"/>
        <w:jc w:val="both"/>
        <w:rPr>
          <w:rFonts w:ascii="Traditional Arabic" w:hAnsi="Traditional Arabic" w:cs="Traditional Arabic"/>
          <w:sz w:val="32"/>
          <w:szCs w:val="32"/>
        </w:rPr>
      </w:pPr>
    </w:p>
    <w:p w:rsidR="00063F64" w:rsidRDefault="00063F64" w:rsidP="00063F64">
      <w:pPr>
        <w:bidi/>
        <w:jc w:val="both"/>
        <w:rPr>
          <w:rFonts w:ascii="Traditional Arabic" w:hAnsi="Traditional Arabic" w:cs="Traditional Arabic" w:hint="cs"/>
          <w:sz w:val="28"/>
          <w:szCs w:val="28"/>
          <w:rtl/>
        </w:rPr>
      </w:pPr>
    </w:p>
    <w:p w:rsidR="00063F64" w:rsidRPr="00063F64" w:rsidRDefault="00063F64" w:rsidP="00063F64">
      <w:pPr>
        <w:bidi/>
        <w:jc w:val="both"/>
        <w:rPr>
          <w:rFonts w:ascii="Traditional Arabic" w:hAnsi="Traditional Arabic" w:cs="Traditional Arabic"/>
          <w:b/>
          <w:bCs/>
          <w:sz w:val="28"/>
          <w:szCs w:val="28"/>
        </w:rPr>
      </w:pPr>
      <w:r w:rsidRPr="00063F64">
        <w:rPr>
          <w:rFonts w:ascii="Traditional Arabic" w:hAnsi="Traditional Arabic" w:cs="Traditional Arabic" w:hint="cs"/>
          <w:b/>
          <w:bCs/>
          <w:sz w:val="28"/>
          <w:szCs w:val="28"/>
          <w:rtl/>
        </w:rPr>
        <w:lastRenderedPageBreak/>
        <w:t>المراجع</w:t>
      </w:r>
    </w:p>
    <w:sectPr w:rsidR="00063F64" w:rsidRPr="00063F64" w:rsidSect="00995C15">
      <w:headerReference w:type="default" r:id="rId11"/>
      <w:footerReference w:type="default" r:id="rId12"/>
      <w:endnotePr>
        <w:numFmt w:val="decimal"/>
      </w:endnotePr>
      <w:pgSz w:w="12240" w:h="15840"/>
      <w:pgMar w:top="1134" w:right="170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826" w:rsidRDefault="00C25826" w:rsidP="00354261">
      <w:pPr>
        <w:spacing w:after="0" w:line="240" w:lineRule="auto"/>
      </w:pPr>
      <w:r>
        <w:separator/>
      </w:r>
    </w:p>
  </w:endnote>
  <w:endnote w:type="continuationSeparator" w:id="0">
    <w:p w:rsidR="00C25826" w:rsidRDefault="00C25826" w:rsidP="00354261">
      <w:pPr>
        <w:spacing w:after="0" w:line="240" w:lineRule="auto"/>
      </w:pPr>
      <w:r>
        <w:continuationSeparator/>
      </w:r>
    </w:p>
  </w:endnote>
  <w:endnote w:id="1">
    <w:p w:rsidR="00A7176E" w:rsidRDefault="00A7176E" w:rsidP="00063F64">
      <w:pPr>
        <w:pStyle w:val="Notedefin"/>
        <w:bidi/>
        <w:jc w:val="both"/>
        <w:rPr>
          <w:rFonts w:hint="cs"/>
          <w:rtl/>
          <w:lang w:bidi="ar-DZ"/>
        </w:rPr>
      </w:pPr>
      <w:r>
        <w:rPr>
          <w:rStyle w:val="Appeldenotedefin"/>
        </w:rPr>
        <w:endnoteRef/>
      </w:r>
      <w:r>
        <w:t xml:space="preserve"> </w:t>
      </w:r>
      <w:r>
        <w:rPr>
          <w:rFonts w:hint="cs"/>
          <w:rtl/>
        </w:rPr>
        <w:t xml:space="preserve"> </w:t>
      </w:r>
      <w:r w:rsidRPr="0062144F">
        <w:rPr>
          <w:rFonts w:ascii="Traditional Arabic" w:hAnsi="Traditional Arabic" w:cs="Traditional Arabic"/>
          <w:sz w:val="28"/>
          <w:szCs w:val="28"/>
          <w:rtl/>
        </w:rPr>
        <w:t>الساسي عيساوي، معايير وأساليب تحقيق الجودة في مؤسسات التعليم العالي، مجلة الباحث في العلوم الانسانية والاجتماعية، المجلد 2، العدد 16، 2024،  ص 127.</w:t>
      </w:r>
    </w:p>
  </w:endnote>
  <w:endnote w:id="2">
    <w:p w:rsidR="00A7176E" w:rsidRDefault="00A7176E" w:rsidP="00063F64">
      <w:pPr>
        <w:bidi/>
        <w:spacing w:after="0"/>
        <w:jc w:val="both"/>
        <w:rPr>
          <w:rFonts w:hint="cs"/>
          <w:rtl/>
          <w:lang w:bidi="ar-DZ"/>
        </w:rPr>
      </w:pPr>
      <w:r>
        <w:rPr>
          <w:rStyle w:val="Appeldenotedefin"/>
        </w:rPr>
        <w:endnoteRef/>
      </w:r>
      <w:r>
        <w:t xml:space="preserve"> </w:t>
      </w:r>
      <w:r>
        <w:rPr>
          <w:rFonts w:hint="cs"/>
          <w:rtl/>
          <w:lang w:bidi="ar-DZ"/>
        </w:rPr>
        <w:t xml:space="preserve"> </w:t>
      </w:r>
      <w:r w:rsidRPr="0062144F">
        <w:rPr>
          <w:rFonts w:ascii="Traditional Arabic" w:hAnsi="Traditional Arabic" w:cs="Traditional Arabic"/>
          <w:sz w:val="28"/>
          <w:szCs w:val="28"/>
          <w:rtl/>
        </w:rPr>
        <w:t>أحمد باي، عبد العزيز سلمى عشبة، نظام ل م د في الجزائر على ضوء المعايير الدولية، مجلة الباحث للدراسات الأكاديمية، العدد 13، 2018، ص 160.</w:t>
      </w:r>
    </w:p>
  </w:endnote>
  <w:endnote w:id="3">
    <w:p w:rsidR="00A7176E" w:rsidRDefault="00A7176E" w:rsidP="00063F64">
      <w:pPr>
        <w:pStyle w:val="Notedefin"/>
        <w:bidi/>
        <w:jc w:val="both"/>
        <w:rPr>
          <w:rFonts w:hint="cs"/>
          <w:rtl/>
          <w:lang w:bidi="ar-DZ"/>
        </w:rPr>
      </w:pPr>
      <w:r>
        <w:rPr>
          <w:rStyle w:val="Appeldenotedefin"/>
        </w:rPr>
        <w:endnoteRef/>
      </w:r>
      <w:r>
        <w:t xml:space="preserve"> </w:t>
      </w:r>
      <w:r>
        <w:rPr>
          <w:rFonts w:hint="cs"/>
          <w:rtl/>
          <w:lang w:bidi="ar-DZ"/>
        </w:rPr>
        <w:t xml:space="preserve"> </w:t>
      </w:r>
      <w:r w:rsidRPr="0062144F">
        <w:rPr>
          <w:rFonts w:ascii="Traditional Arabic" w:hAnsi="Traditional Arabic" w:cs="Traditional Arabic"/>
          <w:sz w:val="28"/>
          <w:szCs w:val="28"/>
          <w:rtl/>
        </w:rPr>
        <w:t>صليحة رقاد، تطبيق نظام ضمان الجودة في مؤسسات التعليم العالي الجزائرية: آفاقه ومعوقاته، دراسة ميدانية بمؤسسات التعليم العالي للشرق الجزائري، أطروحة دكتوراه، كلية العلوم الاقتصادية والتجارية وعلوم التسيير، جامعة سطيف 1، 2013/2014، ص 66.</w:t>
      </w:r>
    </w:p>
  </w:endnote>
  <w:endnote w:id="4">
    <w:p w:rsidR="00F7460D" w:rsidRDefault="00F7460D" w:rsidP="00063F64">
      <w:pPr>
        <w:bidi/>
        <w:spacing w:after="0"/>
        <w:jc w:val="both"/>
        <w:rPr>
          <w:rFonts w:hint="cs"/>
          <w:rtl/>
          <w:lang w:bidi="ar-DZ"/>
        </w:rPr>
      </w:pPr>
      <w:r>
        <w:rPr>
          <w:rStyle w:val="Appeldenotedefin"/>
        </w:rPr>
        <w:endnoteRef/>
      </w:r>
      <w:r>
        <w:t xml:space="preserve"> </w:t>
      </w:r>
      <w:r>
        <w:rPr>
          <w:rFonts w:hint="cs"/>
          <w:rtl/>
          <w:lang w:bidi="ar-DZ"/>
        </w:rPr>
        <w:t xml:space="preserve"> </w:t>
      </w:r>
      <w:proofErr w:type="spellStart"/>
      <w:r w:rsidRPr="0062144F">
        <w:rPr>
          <w:rFonts w:ascii="Traditional Arabic" w:hAnsi="Traditional Arabic" w:cs="Traditional Arabic"/>
          <w:sz w:val="28"/>
          <w:szCs w:val="28"/>
          <w:rtl/>
        </w:rPr>
        <w:t>علوطي</w:t>
      </w:r>
      <w:proofErr w:type="spellEnd"/>
      <w:r w:rsidRPr="0062144F">
        <w:rPr>
          <w:rFonts w:ascii="Traditional Arabic" w:hAnsi="Traditional Arabic" w:cs="Traditional Arabic"/>
          <w:sz w:val="28"/>
          <w:szCs w:val="28"/>
          <w:rtl/>
        </w:rPr>
        <w:t xml:space="preserve"> لمين، العربي بن حورة آمال، ضمان الجودة والاعتماد في قطاع التعليم العالي والبحث العلمي لتحسين مدخلات سوق العمل "دراسة استقرائية لتجارب بعض الدول العربية والأجنبية، مجلة الابداع، العدد 6، 2016، ص 147.</w:t>
      </w:r>
    </w:p>
  </w:endnote>
  <w:endnote w:id="5">
    <w:p w:rsidR="00F7460D" w:rsidRDefault="00F7460D" w:rsidP="00063F64">
      <w:pPr>
        <w:bidi/>
        <w:spacing w:after="0"/>
        <w:jc w:val="both"/>
        <w:rPr>
          <w:rFonts w:hint="cs"/>
          <w:rtl/>
          <w:lang w:bidi="ar-DZ"/>
        </w:rPr>
      </w:pPr>
      <w:r>
        <w:rPr>
          <w:rStyle w:val="Appeldenotedefin"/>
        </w:rPr>
        <w:endnoteRef/>
      </w:r>
      <w:r>
        <w:t xml:space="preserve"> </w:t>
      </w:r>
      <w:r>
        <w:rPr>
          <w:rFonts w:hint="cs"/>
          <w:rtl/>
          <w:lang w:bidi="ar-DZ"/>
        </w:rPr>
        <w:t xml:space="preserve"> </w:t>
      </w:r>
      <w:r>
        <w:rPr>
          <w:rFonts w:ascii="Traditional Arabic" w:hAnsi="Traditional Arabic" w:cs="Traditional Arabic" w:hint="cs"/>
          <w:sz w:val="30"/>
          <w:szCs w:val="30"/>
          <w:rtl/>
        </w:rPr>
        <w:t xml:space="preserve">أحمد باي، عبد العزيز سلمى عشبة، مرجع سبق ذكره، ص 160-162. </w:t>
      </w:r>
    </w:p>
  </w:endnote>
  <w:endnote w:id="6">
    <w:p w:rsidR="00F7460D" w:rsidRDefault="00F7460D" w:rsidP="00063F64">
      <w:pPr>
        <w:pStyle w:val="Notedefin"/>
        <w:bidi/>
        <w:jc w:val="both"/>
        <w:rPr>
          <w:rFonts w:hint="cs"/>
          <w:rtl/>
          <w:lang w:bidi="ar-DZ"/>
        </w:rPr>
      </w:pPr>
      <w:r>
        <w:rPr>
          <w:rStyle w:val="Appeldenotedefin"/>
        </w:rPr>
        <w:endnoteRef/>
      </w:r>
      <w:r>
        <w:t xml:space="preserve"> </w:t>
      </w:r>
      <w:r>
        <w:rPr>
          <w:rFonts w:hint="cs"/>
          <w:rtl/>
          <w:lang w:bidi="ar-DZ"/>
        </w:rPr>
        <w:t xml:space="preserve"> </w:t>
      </w:r>
      <w:r>
        <w:rPr>
          <w:rFonts w:ascii="Traditional Arabic" w:hAnsi="Traditional Arabic" w:cs="Traditional Arabic" w:hint="cs"/>
          <w:sz w:val="28"/>
          <w:szCs w:val="28"/>
          <w:rtl/>
        </w:rPr>
        <w:t>محمد بن موسى، محمد علي الجودي، دور الاعتماد الاكاديمي في ضمان الجودة في التعليم العالي (عرض تجارب عربية)، مجلة التواصل في الاقتصاد والادارة والقانون، المجلد 25، العدد 3، 2019، ص 331.</w:t>
      </w:r>
    </w:p>
  </w:endnote>
  <w:endnote w:id="7">
    <w:p w:rsidR="00F7460D" w:rsidRDefault="00F7460D" w:rsidP="00063F64">
      <w:pPr>
        <w:autoSpaceDE w:val="0"/>
        <w:autoSpaceDN w:val="0"/>
        <w:bidi/>
        <w:adjustRightInd w:val="0"/>
        <w:spacing w:after="0" w:line="240" w:lineRule="auto"/>
        <w:jc w:val="both"/>
        <w:rPr>
          <w:rFonts w:hint="cs"/>
          <w:rtl/>
          <w:lang w:bidi="ar-DZ"/>
        </w:rPr>
      </w:pPr>
      <w:r>
        <w:rPr>
          <w:rStyle w:val="Appeldenotedefin"/>
        </w:rPr>
        <w:endnoteRef/>
      </w:r>
      <w:r>
        <w:t xml:space="preserve"> </w:t>
      </w:r>
      <w:r>
        <w:rPr>
          <w:rFonts w:hint="cs"/>
          <w:rtl/>
          <w:lang w:bidi="ar-DZ"/>
        </w:rPr>
        <w:t xml:space="preserve"> </w:t>
      </w:r>
      <w:proofErr w:type="spellStart"/>
      <w:r w:rsidRPr="00555629">
        <w:rPr>
          <w:rFonts w:ascii="Traditional Arabic" w:hAnsi="Traditional Arabic" w:cs="Traditional Arabic"/>
          <w:sz w:val="28"/>
          <w:szCs w:val="28"/>
          <w:rtl/>
        </w:rPr>
        <w:t>شناف</w:t>
      </w:r>
      <w:proofErr w:type="spellEnd"/>
      <w:r w:rsidRPr="00555629">
        <w:rPr>
          <w:rFonts w:ascii="Traditional Arabic" w:hAnsi="Traditional Arabic" w:cs="Traditional Arabic"/>
          <w:sz w:val="28"/>
          <w:szCs w:val="28"/>
          <w:rtl/>
        </w:rPr>
        <w:t xml:space="preserve"> خديجة، بلخيري مراد، معايير ضمان جودة التعليم العالي –عرض لبعض النماذج العالمية-، مجلة الدراسات والبحوث الاجتماعية، العدد 24، 2017، ص 245-246.</w:t>
      </w:r>
    </w:p>
  </w:endnote>
  <w:endnote w:id="8">
    <w:p w:rsidR="00063F64" w:rsidRDefault="00063F64" w:rsidP="00063F64">
      <w:pPr>
        <w:pStyle w:val="Notedefin"/>
        <w:bidi/>
        <w:rPr>
          <w:rFonts w:hint="cs"/>
          <w:rtl/>
          <w:lang w:bidi="ar-DZ"/>
        </w:rPr>
      </w:pPr>
      <w:r>
        <w:rPr>
          <w:rStyle w:val="Appeldenotedefin"/>
        </w:rPr>
        <w:endnoteRef/>
      </w:r>
      <w:r>
        <w:t xml:space="preserve"> </w:t>
      </w:r>
      <w:r>
        <w:rPr>
          <w:rFonts w:hint="cs"/>
          <w:rtl/>
          <w:lang w:bidi="ar-DZ"/>
        </w:rPr>
        <w:t xml:space="preserve"> </w:t>
      </w:r>
      <w:proofErr w:type="spellStart"/>
      <w:r w:rsidRPr="009A76B9">
        <w:rPr>
          <w:rFonts w:ascii="Traditional Arabic" w:hAnsi="Traditional Arabic" w:cs="Traditional Arabic"/>
          <w:sz w:val="28"/>
          <w:szCs w:val="28"/>
          <w:rtl/>
        </w:rPr>
        <w:t>شناف</w:t>
      </w:r>
      <w:proofErr w:type="spellEnd"/>
      <w:r w:rsidRPr="009A76B9">
        <w:rPr>
          <w:rFonts w:ascii="Traditional Arabic" w:hAnsi="Traditional Arabic" w:cs="Traditional Arabic"/>
          <w:sz w:val="28"/>
          <w:szCs w:val="28"/>
          <w:rtl/>
        </w:rPr>
        <w:t xml:space="preserve"> خديجة، بلخيري مراد، مرجع سبق ذكره، ص </w:t>
      </w:r>
      <w:r>
        <w:rPr>
          <w:rFonts w:ascii="Traditional Arabic" w:hAnsi="Traditional Arabic" w:cs="Traditional Arabic" w:hint="cs"/>
          <w:sz w:val="28"/>
          <w:szCs w:val="28"/>
          <w:rtl/>
        </w:rPr>
        <w:t xml:space="preserve"> 248</w:t>
      </w:r>
      <w:r w:rsidRPr="009A76B9">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
  </w:endnote>
  <w:endnote w:id="9">
    <w:p w:rsidR="00063F64" w:rsidRDefault="00063F64" w:rsidP="00063F64">
      <w:pPr>
        <w:autoSpaceDE w:val="0"/>
        <w:autoSpaceDN w:val="0"/>
        <w:bidi/>
        <w:adjustRightInd w:val="0"/>
        <w:spacing w:after="0" w:line="240" w:lineRule="auto"/>
        <w:jc w:val="both"/>
        <w:rPr>
          <w:rFonts w:hint="cs"/>
          <w:rtl/>
          <w:lang w:bidi="ar-DZ"/>
        </w:rPr>
      </w:pPr>
      <w:r>
        <w:rPr>
          <w:rStyle w:val="Appeldenotedefin"/>
        </w:rPr>
        <w:endnoteRef/>
      </w:r>
      <w:r>
        <w:t xml:space="preserve"> </w:t>
      </w:r>
      <w:r>
        <w:rPr>
          <w:rFonts w:hint="cs"/>
          <w:rtl/>
          <w:lang w:bidi="ar-DZ"/>
        </w:rPr>
        <w:t xml:space="preserve"> </w:t>
      </w:r>
      <w:proofErr w:type="spellStart"/>
      <w:r w:rsidRPr="00161C3B">
        <w:rPr>
          <w:rFonts w:ascii="Traditional Arabic" w:hAnsi="Traditional Arabic" w:cs="Traditional Arabic"/>
          <w:sz w:val="28"/>
          <w:szCs w:val="28"/>
          <w:rtl/>
        </w:rPr>
        <w:t>علوطي</w:t>
      </w:r>
      <w:proofErr w:type="spellEnd"/>
      <w:r w:rsidRPr="00161C3B">
        <w:rPr>
          <w:rFonts w:ascii="Traditional Arabic" w:hAnsi="Traditional Arabic" w:cs="Traditional Arabic"/>
          <w:sz w:val="28"/>
          <w:szCs w:val="28"/>
          <w:rtl/>
        </w:rPr>
        <w:t xml:space="preserve"> لمين، العربي بن حورة آمال، مرجع سبق ذكره،  ص 150-151.</w:t>
      </w:r>
    </w:p>
  </w:endnote>
  <w:endnote w:id="10">
    <w:p w:rsidR="00063F64" w:rsidRDefault="00063F64" w:rsidP="00063F64">
      <w:pPr>
        <w:autoSpaceDE w:val="0"/>
        <w:autoSpaceDN w:val="0"/>
        <w:bidi/>
        <w:adjustRightInd w:val="0"/>
        <w:spacing w:after="0" w:line="240" w:lineRule="auto"/>
        <w:jc w:val="both"/>
        <w:rPr>
          <w:rFonts w:hint="cs"/>
          <w:rtl/>
          <w:lang w:bidi="ar-DZ"/>
        </w:rPr>
      </w:pPr>
      <w:r>
        <w:rPr>
          <w:rStyle w:val="Appeldenotedefin"/>
        </w:rPr>
        <w:endnoteRef/>
      </w:r>
      <w:r>
        <w:t xml:space="preserve"> </w:t>
      </w:r>
      <w:r>
        <w:rPr>
          <w:rFonts w:hint="cs"/>
          <w:rtl/>
          <w:lang w:bidi="ar-DZ"/>
        </w:rPr>
        <w:t xml:space="preserve"> </w:t>
      </w:r>
      <w:proofErr w:type="spellStart"/>
      <w:r w:rsidRPr="009A76B9">
        <w:rPr>
          <w:rFonts w:ascii="Traditional Arabic" w:hAnsi="Traditional Arabic" w:cs="Traditional Arabic"/>
          <w:sz w:val="28"/>
          <w:szCs w:val="28"/>
          <w:rtl/>
        </w:rPr>
        <w:t>شناف</w:t>
      </w:r>
      <w:proofErr w:type="spellEnd"/>
      <w:r w:rsidRPr="009A76B9">
        <w:rPr>
          <w:rFonts w:ascii="Traditional Arabic" w:hAnsi="Traditional Arabic" w:cs="Traditional Arabic"/>
          <w:sz w:val="28"/>
          <w:szCs w:val="28"/>
          <w:rtl/>
        </w:rPr>
        <w:t xml:space="preserve"> خديجة، بلخيري مراد، مرجع سبق ذكره، ص 250.</w:t>
      </w:r>
    </w:p>
  </w:endnote>
  <w:endnote w:id="11">
    <w:p w:rsidR="00063F64" w:rsidRDefault="00063F64" w:rsidP="00767991">
      <w:pPr>
        <w:bidi/>
        <w:spacing w:after="0"/>
        <w:jc w:val="both"/>
        <w:rPr>
          <w:rFonts w:hint="cs"/>
          <w:rtl/>
          <w:lang w:bidi="ar-DZ"/>
        </w:rPr>
      </w:pPr>
      <w:r>
        <w:rPr>
          <w:rStyle w:val="Appeldenotedefin"/>
        </w:rPr>
        <w:endnoteRef/>
      </w:r>
      <w:r>
        <w:t xml:space="preserve"> </w:t>
      </w:r>
      <w:r>
        <w:rPr>
          <w:rFonts w:hint="cs"/>
          <w:rtl/>
          <w:lang w:bidi="ar-DZ"/>
        </w:rPr>
        <w:t xml:space="preserve"> </w:t>
      </w:r>
      <w:r>
        <w:rPr>
          <w:rFonts w:ascii="Traditional Arabic" w:hAnsi="Traditional Arabic" w:cs="Traditional Arabic" w:hint="cs"/>
          <w:sz w:val="28"/>
          <w:szCs w:val="28"/>
          <w:rtl/>
        </w:rPr>
        <w:t>نبيلة باديس، ضمان جودة التعليم العالي في الجامعة الجزائرية من خلال استشراف تجارب رائدة، مجلة أبحاث اقتصادية، العدد 20، 2016، ص 219.</w:t>
      </w:r>
    </w:p>
  </w:endnote>
  <w:endnote w:id="12">
    <w:p w:rsidR="00767991" w:rsidRPr="00767991" w:rsidRDefault="00767991" w:rsidP="00767991">
      <w:pPr>
        <w:bidi/>
        <w:jc w:val="both"/>
        <w:rPr>
          <w:rFonts w:ascii="Traditional Arabic" w:hAnsi="Traditional Arabic" w:cs="Traditional Arabic" w:hint="cs"/>
          <w:sz w:val="28"/>
          <w:szCs w:val="28"/>
          <w:rtl/>
        </w:rPr>
      </w:pPr>
      <w:r>
        <w:rPr>
          <w:rStyle w:val="Appeldenotedefin"/>
        </w:rPr>
        <w:endnoteRef/>
      </w:r>
      <w:r>
        <w:t xml:space="preserve"> </w:t>
      </w:r>
      <w:r>
        <w:rPr>
          <w:rFonts w:hint="cs"/>
          <w:rtl/>
          <w:lang w:bidi="ar-DZ"/>
        </w:rPr>
        <w:t xml:space="preserve"> </w:t>
      </w:r>
      <w:r>
        <w:rPr>
          <w:rFonts w:ascii="Traditional Arabic" w:hAnsi="Traditional Arabic" w:cs="Traditional Arabic" w:hint="cs"/>
          <w:sz w:val="28"/>
          <w:szCs w:val="28"/>
          <w:rtl/>
        </w:rPr>
        <w:t>نبيلة باديس، مرجع سبق ذكره، ص 220-221.</w:t>
      </w:r>
    </w:p>
    <w:p w:rsidR="00767991" w:rsidRDefault="00767991" w:rsidP="00767991">
      <w:pPr>
        <w:pStyle w:val="Notedefin"/>
        <w:bidi/>
        <w:rPr>
          <w:rFonts w:hint="cs"/>
          <w:rtl/>
          <w:lang w:bidi="ar-DZ"/>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31684"/>
      <w:docPartObj>
        <w:docPartGallery w:val="Page Numbers (Bottom of Page)"/>
        <w:docPartUnique/>
      </w:docPartObj>
    </w:sdtPr>
    <w:sdtContent>
      <w:p w:rsidR="00995C15" w:rsidRDefault="00995C15">
        <w:pPr>
          <w:pStyle w:val="Pieddepage"/>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1205AEDE" wp14:editId="7F124353">
                  <wp:simplePos x="0" y="0"/>
                  <wp:positionH relativeFrom="margin">
                    <wp:align>center</wp:align>
                  </wp:positionH>
                  <wp:positionV relativeFrom="bottomMargin">
                    <wp:align>center</wp:align>
                  </wp:positionV>
                  <wp:extent cx="1282700" cy="343535"/>
                  <wp:effectExtent l="9525" t="9525" r="12700" b="8890"/>
                  <wp:wrapNone/>
                  <wp:docPr id="32"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custGeom>
                            <a:avLst/>
                            <a:gdLst>
                              <a:gd name="G0" fmla="+- 1999 0 0"/>
                              <a:gd name="G1" fmla="+- 21600 0 1999"/>
                              <a:gd name="G2" fmla="+- 21600 0 1999"/>
                              <a:gd name="G3" fmla="*/ G0 2929 10000"/>
                              <a:gd name="G4" fmla="+- 21600 0 G3"/>
                              <a:gd name="G5" fmla="+- 21600 0 G3"/>
                              <a:gd name="T0" fmla="*/ 10800 w 21600"/>
                              <a:gd name="T1" fmla="*/ 0 h 21600"/>
                              <a:gd name="T2" fmla="*/ 3163 w 21600"/>
                              <a:gd name="T3" fmla="*/ 3163 h 21600"/>
                              <a:gd name="T4" fmla="*/ 0 w 21600"/>
                              <a:gd name="T5" fmla="*/ 10800 h 21600"/>
                              <a:gd name="T6" fmla="*/ 3163 w 21600"/>
                              <a:gd name="T7" fmla="*/ 18437 h 21600"/>
                              <a:gd name="T8" fmla="*/ 10800 w 21600"/>
                              <a:gd name="T9" fmla="*/ 21600 h 21600"/>
                              <a:gd name="T10" fmla="*/ 18437 w 21600"/>
                              <a:gd name="T11" fmla="*/ 18437 h 21600"/>
                              <a:gd name="T12" fmla="*/ 21600 w 21600"/>
                              <a:gd name="T13" fmla="*/ 10800 h 21600"/>
                              <a:gd name="T14" fmla="*/ 18437 w 21600"/>
                              <a:gd name="T15" fmla="*/ 3163 h 21600"/>
                              <a:gd name="T16" fmla="*/ 3163 w 21600"/>
                              <a:gd name="T17" fmla="*/ 3163 h 21600"/>
                              <a:gd name="T18" fmla="*/ 18437 w 21600"/>
                              <a:gd name="T19" fmla="*/ 18437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a:moveTo>
                                  <a:pt x="0" y="10800"/>
                                </a:moveTo>
                                <a:cubicBezTo>
                                  <a:pt x="0" y="4835"/>
                                  <a:pt x="4835" y="0"/>
                                  <a:pt x="10800" y="0"/>
                                </a:cubicBezTo>
                                <a:cubicBezTo>
                                  <a:pt x="16765" y="0"/>
                                  <a:pt x="21600" y="4835"/>
                                  <a:pt x="21600" y="10800"/>
                                </a:cubicBezTo>
                                <a:cubicBezTo>
                                  <a:pt x="21600" y="16765"/>
                                  <a:pt x="16765" y="21600"/>
                                  <a:pt x="10800" y="21600"/>
                                </a:cubicBezTo>
                                <a:cubicBezTo>
                                  <a:pt x="4835" y="21600"/>
                                  <a:pt x="0" y="16765"/>
                                  <a:pt x="0" y="10800"/>
                                </a:cubicBezTo>
                                <a:close/>
                                <a:moveTo>
                                  <a:pt x="1999" y="10800"/>
                                </a:moveTo>
                                <a:cubicBezTo>
                                  <a:pt x="1999" y="15661"/>
                                  <a:pt x="5939" y="19601"/>
                                  <a:pt x="10800" y="19601"/>
                                </a:cubicBezTo>
                                <a:cubicBezTo>
                                  <a:pt x="15661" y="19601"/>
                                  <a:pt x="19601" y="15661"/>
                                  <a:pt x="19601" y="10800"/>
                                </a:cubicBezTo>
                                <a:cubicBezTo>
                                  <a:pt x="19601" y="5939"/>
                                  <a:pt x="15661" y="1999"/>
                                  <a:pt x="10800" y="1999"/>
                                </a:cubicBezTo>
                                <a:cubicBezTo>
                                  <a:pt x="5939" y="1999"/>
                                  <a:pt x="1999" y="5939"/>
                                  <a:pt x="1999" y="10800"/>
                                </a:cubicBezTo>
                                <a:close/>
                              </a:path>
                            </a:pathLst>
                          </a:cu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995C15" w:rsidRDefault="00995C15">
                              <w:pPr>
                                <w:jc w:val="center"/>
                              </w:pPr>
                              <w:r>
                                <w:fldChar w:fldCharType="begin"/>
                              </w:r>
                              <w:r>
                                <w:instrText>PAGE    \* MERGEFORMAT</w:instrText>
                              </w:r>
                              <w:r>
                                <w:fldChar w:fldCharType="separate"/>
                              </w:r>
                              <w:r w:rsidRPr="00995C15">
                                <w:rPr>
                                  <w:noProof/>
                                  <w:color w:val="7F7F7F" w:themeColor="text1" w:themeTint="80"/>
                                  <w:lang w:val="fr-FR"/>
                                </w:rPr>
                                <w:t>5</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automatique 13" o:spid="_x0000_s1026"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jE62gQAAN0OAAAOAAAAZHJzL2Uyb0RvYy54bWysV+GO4jYQ/l+p72DlZyuWmIRA0LKnLeyu&#10;Kl3bk44+gEkMiRrinB0W9qq+e2cmTkhgw6KqdxJrx59nvm/GHtv3n467jL1KbVKVzx1+5zpM5pGK&#10;03w7d/5cPQ+mDjOlyGORqVzOnTdpnE8PP/5wfyhmcqQSlcVSMzCSm9mhmDtJWRaz4dBEidwJc6cK&#10;mcPgRumdKKGrt8NYiwNY32XDkesGw4PScaFVJI2Br8tq0Hkg+5uNjMo/NhsjS5bNHeBW0q+m3zX+&#10;Dh/uxWyrRZGkkaUh/gOLnUhzcNqYWopSsL1OL0zt0kgrozblXaR2Q7XZpJEkDaCGu2dqviaikKQF&#10;gmOKJkzm/zMb/f76RbM0njveyGG52EGOniHakol9qSDo6be9ZNzDQB0KMwP81+KLRqmm+KyivwzL&#10;1SIR+VY+aq0OiRQx0OOIH3YmYMfAVLY+/KZicIMOKGbHjd4xrSA3Ix64+I8+Q3DYkTL11mRKHksW&#10;wUc+mo4mgGMRjHm+N/bG5FHM0Biyi/amfJGK2uL1symrTMfQojzFVuwLGNnsMkj6zwPGwzBkLquX&#10;RYPhLQxxBBBi7fJpcBDCxtY1nFfjfhqyF5eNwlHIOAm3LGtyfg0EcrXBF0oGLLXG7fgW1KoRCk65&#10;O3VddqhsnqlYNWoB6LLkfVAjFUAeD7w+Y22phOux1yglpz3MGqGNhB5rQR2RD9hNWjg+9b1Jn1wo&#10;Y1VmG889FMMWsMpYD0XeyQf57jHJ2wm5ypK3s1J577PZzku1Gvp4tjNTee+z2U7PtVzzW9PD2/m5&#10;arGTn6vBbCfoIphD3Fa2RIikrhrRMbffoMWg1mE9wipSKIMlCrcW1CHYOFj1oPYccypB74MhRwim&#10;XfwhGIKP4Lq6XbcMYUXw5CYaEDEEUw37kAYuVkTDUrxFIq5Dgt8mkluVvCOzImUDr+EkxzN8hWsH&#10;TooVLg04x1ccdMBJvuK2GBeixLxRdqDJDvZUcVhSt3Bsp17lShGqPJ0ytBGswhMi2q/T6Bf5/RLv&#10;T6tzB1YCWaE+KrcnSPW1stp8Rl0di92enRNMAthO56ZoT9Pnc9enkbaIrulur3LUmkcu6QA651CB&#10;2kN4fhCPZugmWU2Amml16Cpr/JyD/Uzu7Mrrxi5TRhKxU74sezyfMYDteJxA78WCjnSaMg4CWuk1&#10;u3HoWWNh4HZGTsnl9dBNkeDkgpzV82pnlaF3ebSG+kPSCVAdDKSNJklJO5MtHvWFxs5pclxfdW4S&#10;1grVmb06IRcU6oF2prr5iWyagQFucKqyzU4nWqfbXq6e0ywjiVmO+z8cj8ZUro3K0hgHcd8bvV0v&#10;Ms1eBZSVxzH+tzu/A9Nqn8dkDK+2T7ZdijSr2uA8o2oPV1Nbd/CSSnf/v0M3fJo+Tf2BPwqeBr67&#10;XA4enxf+IHjmk/HSWy4WS/4PUuP+LEnjWObIrn6HcP+2e759EVUviOYl0lHREcsnXjBeXooddmlQ&#10;kEFL/ZfU0Z0er/HVc6A8ro8QHLzbr1X8Brd7usfDroU3IZTpROnvDjvA+2rumG97oaXDsl9zeCGE&#10;3PcBVlLHH09G0NHtkXV7ROQRmJo7pQPHLzYXJfRgyr7Q6TYBT5wynKtHeFVsUrztE9WKle3AG4rE&#10;2PcePtLafUKdXqUP/wIAAP//AwBQSwMEFAAGAAgAAAAhANlAvprbAAAABAEAAA8AAABkcnMvZG93&#10;bnJldi54bWxMj0FLw0AQhe+C/2EZoTe7aahF0myKilVQEVLtfZOdZqPZ2ZDdtvHfd+xFLw8eb3jv&#10;m3w1uk4ccAitJwWzaQICqfampUbB58f6+hZEiJqM7jyhgh8MsCouL3KdGX+kEg+b2AguoZBpBTbG&#10;PpMy1BadDlPfI3G284PTke3QSDPoI5e7TqZJspBOt8QLVvf4YLH+3uydgvX2qX4245d9f63eFvfy&#10;pdw9hlKpydV4twQRcYx/x/CLz+hQMFPl92SC6BTwI/GsnKVJyrZScDOfgSxy+R++OAEAAP//AwBQ&#10;SwECLQAUAAYACAAAACEAtoM4kv4AAADhAQAAEwAAAAAAAAAAAAAAAAAAAAAAW0NvbnRlbnRfVHlw&#10;ZXNdLnhtbFBLAQItABQABgAIAAAAIQA4/SH/1gAAAJQBAAALAAAAAAAAAAAAAAAAAC8BAABfcmVs&#10;cy8ucmVsc1BLAQItABQABgAIAAAAIQDypjE62gQAAN0OAAAOAAAAAAAAAAAAAAAAAC4CAABkcnMv&#10;ZTJvRG9jLnhtbFBLAQItABQABgAIAAAAIQDZQL6a2wAAAAQBAAAPAAAAAAAAAAAAAAAAADQHAABk&#10;cnMvZG93bnJldi54bWxQSwUGAAAAAAQABADzAAAAPAgAAAAA&#10;" adj="-11796480,,5400" path="m,10800c,4835,4835,,10800,v5965,,10800,4835,10800,10800c21600,16765,16765,21600,10800,21600,4835,21600,,16765,,10800xm1999,10800v,4861,3940,8801,8801,8801c15661,19601,19601,15661,19601,10800v,-4861,-3940,-8801,-8801,-8801c5939,1999,1999,5939,1999,10800xe" filled="f" fillcolor="#17365d" strokecolor="#a5a5a5">
                  <v:stroke joinstyle="round"/>
                  <v:formulas/>
                  <v:path o:connecttype="custom" o:connectlocs="641350,0;187832,50306;0,171768;187832,293229;641350,343535;1094868,293229;1282700,171768;1094868,50306" o:connectangles="0,0,0,0,0,0,0,0" textboxrect="3163,3163,18437,18437"/>
                  <v:textbox>
                    <w:txbxContent>
                      <w:p w:rsidR="00995C15" w:rsidRDefault="00995C15">
                        <w:pPr>
                          <w:jc w:val="center"/>
                        </w:pPr>
                        <w:r>
                          <w:fldChar w:fldCharType="begin"/>
                        </w:r>
                        <w:r>
                          <w:instrText>PAGE    \* MERGEFORMAT</w:instrText>
                        </w:r>
                        <w:r>
                          <w:fldChar w:fldCharType="separate"/>
                        </w:r>
                        <w:r w:rsidRPr="00995C15">
                          <w:rPr>
                            <w:noProof/>
                            <w:color w:val="7F7F7F" w:themeColor="text1" w:themeTint="80"/>
                            <w:lang w:val="fr-FR"/>
                          </w:rPr>
                          <w:t>5</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826" w:rsidRDefault="00C25826" w:rsidP="00354261">
      <w:pPr>
        <w:spacing w:after="0" w:line="240" w:lineRule="auto"/>
      </w:pPr>
      <w:r>
        <w:separator/>
      </w:r>
    </w:p>
  </w:footnote>
  <w:footnote w:type="continuationSeparator" w:id="0">
    <w:p w:rsidR="00C25826" w:rsidRDefault="00C25826" w:rsidP="003542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435"/>
      <w:gridCol w:w="1200"/>
    </w:tblGrid>
    <w:tr w:rsidR="00995C15">
      <w:trPr>
        <w:trHeight w:val="288"/>
      </w:trPr>
      <w:sdt>
        <w:sdtPr>
          <w:rPr>
            <w:rFonts w:ascii="Traditional Arabic" w:hAnsi="Traditional Arabic" w:cs="Traditional Arabic"/>
            <w:b/>
            <w:bCs/>
            <w:sz w:val="28"/>
            <w:szCs w:val="28"/>
            <w:lang w:bidi="ar-DZ"/>
          </w:rPr>
          <w:alias w:val="Title"/>
          <w:id w:val="77761602"/>
          <w:placeholder>
            <w:docPart w:val="558C69A186514DCB86139FE6E4B88D6E"/>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995C15" w:rsidRDefault="00995C15" w:rsidP="00995C15">
              <w:pPr>
                <w:pStyle w:val="En-tte"/>
                <w:jc w:val="center"/>
                <w:rPr>
                  <w:rFonts w:asciiTheme="majorHAnsi" w:eastAsiaTheme="majorEastAsia" w:hAnsiTheme="majorHAnsi" w:cstheme="majorBidi"/>
                  <w:sz w:val="36"/>
                  <w:szCs w:val="36"/>
                </w:rPr>
              </w:pPr>
              <w:r w:rsidRPr="00995C15">
                <w:rPr>
                  <w:rFonts w:ascii="Traditional Arabic" w:hAnsi="Traditional Arabic" w:cs="Traditional Arabic" w:hint="cs"/>
                  <w:b/>
                  <w:bCs/>
                  <w:sz w:val="28"/>
                  <w:szCs w:val="28"/>
                  <w:rtl/>
                  <w:lang w:bidi="ar-DZ"/>
                </w:rPr>
                <w:t>معايير</w:t>
              </w:r>
              <w:r w:rsidRPr="00995C15">
                <w:rPr>
                  <w:rFonts w:ascii="Traditional Arabic" w:hAnsi="Traditional Arabic" w:cs="Traditional Arabic"/>
                  <w:b/>
                  <w:bCs/>
                  <w:sz w:val="28"/>
                  <w:szCs w:val="28"/>
                  <w:rtl/>
                  <w:lang w:bidi="ar-DZ"/>
                </w:rPr>
                <w:t xml:space="preserve"> </w:t>
              </w:r>
              <w:r w:rsidRPr="00995C15">
                <w:rPr>
                  <w:rFonts w:ascii="Traditional Arabic" w:hAnsi="Traditional Arabic" w:cs="Traditional Arabic" w:hint="cs"/>
                  <w:b/>
                  <w:bCs/>
                  <w:sz w:val="28"/>
                  <w:szCs w:val="28"/>
                  <w:rtl/>
                  <w:lang w:bidi="ar-DZ"/>
                </w:rPr>
                <w:t>ضمان</w:t>
              </w:r>
              <w:r w:rsidRPr="00995C15">
                <w:rPr>
                  <w:rFonts w:ascii="Traditional Arabic" w:hAnsi="Traditional Arabic" w:cs="Traditional Arabic"/>
                  <w:b/>
                  <w:bCs/>
                  <w:sz w:val="28"/>
                  <w:szCs w:val="28"/>
                  <w:rtl/>
                  <w:lang w:bidi="ar-DZ"/>
                </w:rPr>
                <w:t xml:space="preserve"> </w:t>
              </w:r>
              <w:r w:rsidRPr="00995C15">
                <w:rPr>
                  <w:rFonts w:ascii="Traditional Arabic" w:hAnsi="Traditional Arabic" w:cs="Traditional Arabic" w:hint="cs"/>
                  <w:b/>
                  <w:bCs/>
                  <w:sz w:val="28"/>
                  <w:szCs w:val="28"/>
                  <w:rtl/>
                  <w:lang w:bidi="ar-DZ"/>
                </w:rPr>
                <w:t>الجودة</w:t>
              </w:r>
              <w:r w:rsidRPr="00995C15">
                <w:rPr>
                  <w:rFonts w:ascii="Traditional Arabic" w:hAnsi="Traditional Arabic" w:cs="Traditional Arabic"/>
                  <w:b/>
                  <w:bCs/>
                  <w:sz w:val="28"/>
                  <w:szCs w:val="28"/>
                  <w:rtl/>
                  <w:lang w:bidi="ar-DZ"/>
                </w:rPr>
                <w:t xml:space="preserve"> </w:t>
              </w:r>
              <w:r w:rsidRPr="00995C15">
                <w:rPr>
                  <w:rFonts w:ascii="Traditional Arabic" w:hAnsi="Traditional Arabic" w:cs="Traditional Arabic" w:hint="cs"/>
                  <w:b/>
                  <w:bCs/>
                  <w:sz w:val="28"/>
                  <w:szCs w:val="28"/>
                  <w:rtl/>
                  <w:lang w:bidi="ar-DZ"/>
                </w:rPr>
                <w:t>في</w:t>
              </w:r>
              <w:r w:rsidRPr="00995C15">
                <w:rPr>
                  <w:rFonts w:ascii="Traditional Arabic" w:hAnsi="Traditional Arabic" w:cs="Traditional Arabic"/>
                  <w:b/>
                  <w:bCs/>
                  <w:sz w:val="28"/>
                  <w:szCs w:val="28"/>
                  <w:rtl/>
                  <w:lang w:bidi="ar-DZ"/>
                </w:rPr>
                <w:t xml:space="preserve"> </w:t>
              </w:r>
              <w:r w:rsidRPr="00995C15">
                <w:rPr>
                  <w:rFonts w:ascii="Traditional Arabic" w:hAnsi="Traditional Arabic" w:cs="Traditional Arabic" w:hint="cs"/>
                  <w:b/>
                  <w:bCs/>
                  <w:sz w:val="28"/>
                  <w:szCs w:val="28"/>
                  <w:rtl/>
                  <w:lang w:bidi="ar-DZ"/>
                </w:rPr>
                <w:t>مؤسسات</w:t>
              </w:r>
              <w:r w:rsidRPr="00995C15">
                <w:rPr>
                  <w:rFonts w:ascii="Traditional Arabic" w:hAnsi="Traditional Arabic" w:cs="Traditional Arabic"/>
                  <w:b/>
                  <w:bCs/>
                  <w:sz w:val="28"/>
                  <w:szCs w:val="28"/>
                  <w:rtl/>
                  <w:lang w:bidi="ar-DZ"/>
                </w:rPr>
                <w:t xml:space="preserve"> </w:t>
              </w:r>
              <w:r w:rsidRPr="00995C15">
                <w:rPr>
                  <w:rFonts w:ascii="Traditional Arabic" w:hAnsi="Traditional Arabic" w:cs="Traditional Arabic" w:hint="cs"/>
                  <w:b/>
                  <w:bCs/>
                  <w:sz w:val="28"/>
                  <w:szCs w:val="28"/>
                  <w:rtl/>
                  <w:lang w:bidi="ar-DZ"/>
                </w:rPr>
                <w:t>التعليم</w:t>
              </w:r>
              <w:r w:rsidRPr="00995C15">
                <w:rPr>
                  <w:rFonts w:ascii="Traditional Arabic" w:hAnsi="Traditional Arabic" w:cs="Traditional Arabic"/>
                  <w:b/>
                  <w:bCs/>
                  <w:sz w:val="28"/>
                  <w:szCs w:val="28"/>
                  <w:rtl/>
                  <w:lang w:bidi="ar-DZ"/>
                </w:rPr>
                <w:t xml:space="preserve"> </w:t>
              </w:r>
              <w:r w:rsidRPr="00995C15">
                <w:rPr>
                  <w:rFonts w:ascii="Traditional Arabic" w:hAnsi="Traditional Arabic" w:cs="Traditional Arabic" w:hint="cs"/>
                  <w:b/>
                  <w:bCs/>
                  <w:sz w:val="28"/>
                  <w:szCs w:val="28"/>
                  <w:rtl/>
                  <w:lang w:bidi="ar-DZ"/>
                </w:rPr>
                <w:t>العالي</w:t>
              </w:r>
              <w:r w:rsidRPr="00995C15">
                <w:rPr>
                  <w:rFonts w:ascii="Traditional Arabic" w:hAnsi="Traditional Arabic" w:cs="Traditional Arabic"/>
                  <w:b/>
                  <w:bCs/>
                  <w:sz w:val="28"/>
                  <w:szCs w:val="28"/>
                  <w:rtl/>
                  <w:lang w:bidi="ar-DZ"/>
                </w:rPr>
                <w:t xml:space="preserve"> –</w:t>
              </w:r>
              <w:proofErr w:type="gramStart"/>
              <w:r w:rsidRPr="00995C15">
                <w:rPr>
                  <w:rFonts w:ascii="Traditional Arabic" w:hAnsi="Traditional Arabic" w:cs="Traditional Arabic" w:hint="cs"/>
                  <w:b/>
                  <w:bCs/>
                  <w:sz w:val="28"/>
                  <w:szCs w:val="28"/>
                  <w:rtl/>
                  <w:lang w:bidi="ar-DZ"/>
                </w:rPr>
                <w:t>عرض</w:t>
              </w:r>
              <w:proofErr w:type="gramEnd"/>
              <w:r w:rsidRPr="00995C15">
                <w:rPr>
                  <w:rFonts w:ascii="Traditional Arabic" w:hAnsi="Traditional Arabic" w:cs="Traditional Arabic"/>
                  <w:b/>
                  <w:bCs/>
                  <w:sz w:val="28"/>
                  <w:szCs w:val="28"/>
                  <w:rtl/>
                  <w:lang w:bidi="ar-DZ"/>
                </w:rPr>
                <w:t xml:space="preserve"> </w:t>
              </w:r>
              <w:r w:rsidRPr="00995C15">
                <w:rPr>
                  <w:rFonts w:ascii="Traditional Arabic" w:hAnsi="Traditional Arabic" w:cs="Traditional Arabic" w:hint="cs"/>
                  <w:b/>
                  <w:bCs/>
                  <w:sz w:val="28"/>
                  <w:szCs w:val="28"/>
                  <w:rtl/>
                  <w:lang w:bidi="ar-DZ"/>
                </w:rPr>
                <w:t>لبعض</w:t>
              </w:r>
              <w:r w:rsidRPr="00995C15">
                <w:rPr>
                  <w:rFonts w:ascii="Traditional Arabic" w:hAnsi="Traditional Arabic" w:cs="Traditional Arabic"/>
                  <w:b/>
                  <w:bCs/>
                  <w:sz w:val="28"/>
                  <w:szCs w:val="28"/>
                  <w:rtl/>
                  <w:lang w:bidi="ar-DZ"/>
                </w:rPr>
                <w:t xml:space="preserve"> </w:t>
              </w:r>
              <w:r w:rsidRPr="00995C15">
                <w:rPr>
                  <w:rFonts w:ascii="Traditional Arabic" w:hAnsi="Traditional Arabic" w:cs="Traditional Arabic" w:hint="cs"/>
                  <w:b/>
                  <w:bCs/>
                  <w:sz w:val="28"/>
                  <w:szCs w:val="28"/>
                  <w:rtl/>
                  <w:lang w:bidi="ar-DZ"/>
                </w:rPr>
                <w:t>التجارب</w:t>
              </w:r>
              <w:r w:rsidRPr="00995C15">
                <w:rPr>
                  <w:rFonts w:ascii="Traditional Arabic" w:hAnsi="Traditional Arabic" w:cs="Traditional Arabic"/>
                  <w:b/>
                  <w:bCs/>
                  <w:sz w:val="28"/>
                  <w:szCs w:val="28"/>
                  <w:rtl/>
                  <w:lang w:bidi="ar-DZ"/>
                </w:rPr>
                <w:t xml:space="preserve"> </w:t>
              </w:r>
              <w:r w:rsidRPr="00995C15">
                <w:rPr>
                  <w:rFonts w:ascii="Traditional Arabic" w:hAnsi="Traditional Arabic" w:cs="Traditional Arabic" w:hint="cs"/>
                  <w:b/>
                  <w:bCs/>
                  <w:sz w:val="28"/>
                  <w:szCs w:val="28"/>
                  <w:rtl/>
                  <w:lang w:bidi="ar-DZ"/>
                </w:rPr>
                <w:t>الدولية</w:t>
              </w:r>
              <w:r w:rsidRPr="00995C15">
                <w:rPr>
                  <w:rFonts w:ascii="Traditional Arabic" w:hAnsi="Traditional Arabic" w:cs="Traditional Arabic"/>
                  <w:b/>
                  <w:bCs/>
                  <w:sz w:val="28"/>
                  <w:szCs w:val="28"/>
                  <w:lang w:bidi="ar-DZ"/>
                </w:rPr>
                <w:t>-</w:t>
              </w:r>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27953F8EDA6F44F6924A868A6344908C"/>
          </w:placeholder>
          <w:dataBinding w:prefixMappings="xmlns:ns0='http://schemas.microsoft.com/office/2006/coverPageProps'" w:xpath="/ns0:CoverPageProperties[1]/ns0:PublishDate[1]" w:storeItemID="{55AF091B-3C7A-41E3-B477-F2FDAA23CFDA}"/>
          <w:date w:fullDate="2025-01-01T00:00:00Z">
            <w:dateFormat w:val="yyyy"/>
            <w:lid w:val="en-US"/>
            <w:storeMappedDataAs w:val="dateTime"/>
            <w:calendar w:val="gregorian"/>
          </w:date>
        </w:sdtPr>
        <w:sdtContent>
          <w:tc>
            <w:tcPr>
              <w:tcW w:w="1105" w:type="dxa"/>
            </w:tcPr>
            <w:p w:rsidR="00995C15" w:rsidRDefault="00995C15" w:rsidP="00995C15">
              <w:pPr>
                <w:pStyle w:val="En-tte"/>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2025</w:t>
              </w:r>
            </w:p>
          </w:tc>
        </w:sdtContent>
      </w:sdt>
    </w:tr>
  </w:tbl>
  <w:p w:rsidR="00995C15" w:rsidRDefault="00995C1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4873"/>
    <w:multiLevelType w:val="hybridMultilevel"/>
    <w:tmpl w:val="4E58F06A"/>
    <w:lvl w:ilvl="0" w:tplc="040C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A50DAB"/>
    <w:multiLevelType w:val="hybridMultilevel"/>
    <w:tmpl w:val="3D320FBC"/>
    <w:lvl w:ilvl="0" w:tplc="57E2D328">
      <w:numFmt w:val="bullet"/>
      <w:lvlText w:val="-"/>
      <w:lvlJc w:val="left"/>
      <w:pPr>
        <w:ind w:left="720" w:hanging="360"/>
      </w:pPr>
      <w:rPr>
        <w:rFonts w:ascii="Simplified Arabic" w:eastAsiaTheme="minorHAnsi" w:hAnsi="Simplified Arabic" w:cs="Simplified Arabic" w:hint="default"/>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EA4016"/>
    <w:multiLevelType w:val="hybridMultilevel"/>
    <w:tmpl w:val="7A50C07C"/>
    <w:lvl w:ilvl="0" w:tplc="7C88EF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A12B65"/>
    <w:multiLevelType w:val="hybridMultilevel"/>
    <w:tmpl w:val="335A78E4"/>
    <w:lvl w:ilvl="0" w:tplc="040C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1C21C8"/>
    <w:multiLevelType w:val="hybridMultilevel"/>
    <w:tmpl w:val="5524D89E"/>
    <w:lvl w:ilvl="0" w:tplc="040C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C4C3A41"/>
    <w:multiLevelType w:val="hybridMultilevel"/>
    <w:tmpl w:val="9A4E38B0"/>
    <w:lvl w:ilvl="0" w:tplc="D67A9682">
      <w:start w:val="8"/>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E12984"/>
    <w:multiLevelType w:val="hybridMultilevel"/>
    <w:tmpl w:val="CBDEB0EA"/>
    <w:lvl w:ilvl="0" w:tplc="74B0EBC6">
      <w:start w:val="4"/>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70503F"/>
    <w:multiLevelType w:val="hybridMultilevel"/>
    <w:tmpl w:val="F948EF74"/>
    <w:lvl w:ilvl="0" w:tplc="B14433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1F1831"/>
    <w:multiLevelType w:val="hybridMultilevel"/>
    <w:tmpl w:val="6DD062EE"/>
    <w:lvl w:ilvl="0" w:tplc="B7164942">
      <w:start w:val="1"/>
      <w:numFmt w:val="bullet"/>
      <w:lvlText w:val=""/>
      <w:lvlJc w:val="left"/>
      <w:pPr>
        <w:ind w:left="720" w:hanging="360"/>
      </w:pPr>
      <w:rPr>
        <w:rFonts w:ascii="Wingdings" w:hAnsi="Wingdings" w:hint="default"/>
        <w:lang w:bidi="ar-DZ"/>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743814"/>
    <w:multiLevelType w:val="hybridMultilevel"/>
    <w:tmpl w:val="09E042A4"/>
    <w:lvl w:ilvl="0" w:tplc="A8E26A5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nsid w:val="2E8B51D1"/>
    <w:multiLevelType w:val="hybridMultilevel"/>
    <w:tmpl w:val="B134A764"/>
    <w:lvl w:ilvl="0" w:tplc="57E2D328">
      <w:numFmt w:val="bullet"/>
      <w:lvlText w:val="-"/>
      <w:lvlJc w:val="left"/>
      <w:pPr>
        <w:ind w:left="720" w:hanging="360"/>
      </w:pPr>
      <w:rPr>
        <w:rFonts w:ascii="Simplified Arabic" w:eastAsiaTheme="minorHAnsi" w:hAnsi="Simplified Arabic" w:cs="Simplified Arabic" w:hint="default"/>
        <w:color w:val="0D0D0D"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905466"/>
    <w:multiLevelType w:val="hybridMultilevel"/>
    <w:tmpl w:val="8E142536"/>
    <w:lvl w:ilvl="0" w:tplc="54607CF6">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2">
    <w:nsid w:val="33E525C4"/>
    <w:multiLevelType w:val="hybridMultilevel"/>
    <w:tmpl w:val="FD8693B4"/>
    <w:lvl w:ilvl="0" w:tplc="040C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667AFC"/>
    <w:multiLevelType w:val="hybridMultilevel"/>
    <w:tmpl w:val="879602F6"/>
    <w:lvl w:ilvl="0" w:tplc="B14433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A7753A"/>
    <w:multiLevelType w:val="hybridMultilevel"/>
    <w:tmpl w:val="BBB46A32"/>
    <w:lvl w:ilvl="0" w:tplc="37368EAE">
      <w:numFmt w:val="bullet"/>
      <w:lvlText w:val="-"/>
      <w:lvlJc w:val="left"/>
      <w:pPr>
        <w:ind w:left="1080" w:hanging="360"/>
      </w:pPr>
      <w:rPr>
        <w:rFonts w:ascii="Simplified Arabic" w:eastAsiaTheme="minorHAnsi"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59A657D"/>
    <w:multiLevelType w:val="hybridMultilevel"/>
    <w:tmpl w:val="842068A8"/>
    <w:lvl w:ilvl="0" w:tplc="040C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590C54"/>
    <w:multiLevelType w:val="hybridMultilevel"/>
    <w:tmpl w:val="64EE6806"/>
    <w:lvl w:ilvl="0" w:tplc="040C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716355"/>
    <w:multiLevelType w:val="hybridMultilevel"/>
    <w:tmpl w:val="10561684"/>
    <w:lvl w:ilvl="0" w:tplc="040C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1046EC"/>
    <w:multiLevelType w:val="hybridMultilevel"/>
    <w:tmpl w:val="2D4AE680"/>
    <w:lvl w:ilvl="0" w:tplc="040C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60067B"/>
    <w:multiLevelType w:val="hybridMultilevel"/>
    <w:tmpl w:val="8430942E"/>
    <w:lvl w:ilvl="0" w:tplc="040C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29D669B"/>
    <w:multiLevelType w:val="hybridMultilevel"/>
    <w:tmpl w:val="91608926"/>
    <w:lvl w:ilvl="0" w:tplc="405C8F50">
      <w:start w:val="5"/>
      <w:numFmt w:val="bullet"/>
      <w:lvlText w:val="-"/>
      <w:lvlJc w:val="left"/>
      <w:pPr>
        <w:ind w:left="1080" w:hanging="360"/>
      </w:pPr>
      <w:rPr>
        <w:rFonts w:ascii="Simplified Arabic" w:eastAsiaTheme="minorHAnsi" w:hAnsi="Simplified Arabic" w:cs="Simplified Arabic"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nsid w:val="67637FC7"/>
    <w:multiLevelType w:val="hybridMultilevel"/>
    <w:tmpl w:val="4AD8D554"/>
    <w:lvl w:ilvl="0" w:tplc="040C0009">
      <w:start w:val="1"/>
      <w:numFmt w:val="bullet"/>
      <w:lvlText w:val=""/>
      <w:lvlJc w:val="left"/>
      <w:pPr>
        <w:ind w:left="720" w:hanging="360"/>
      </w:pPr>
      <w:rPr>
        <w:rFonts w:ascii="Wingdings" w:hAnsi="Wingdings" w:hint="default"/>
        <w:lang w:bidi="ar-DZ"/>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727361"/>
    <w:multiLevelType w:val="hybridMultilevel"/>
    <w:tmpl w:val="FF82C0D0"/>
    <w:lvl w:ilvl="0" w:tplc="F07C85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FF1D4E"/>
    <w:multiLevelType w:val="hybridMultilevel"/>
    <w:tmpl w:val="C4D244F6"/>
    <w:lvl w:ilvl="0" w:tplc="040C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B30944"/>
    <w:multiLevelType w:val="hybridMultilevel"/>
    <w:tmpl w:val="52366714"/>
    <w:lvl w:ilvl="0" w:tplc="040C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4E54648"/>
    <w:multiLevelType w:val="hybridMultilevel"/>
    <w:tmpl w:val="F306BDD2"/>
    <w:lvl w:ilvl="0" w:tplc="747AE3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F96E9C"/>
    <w:multiLevelType w:val="hybridMultilevel"/>
    <w:tmpl w:val="5BDC818C"/>
    <w:lvl w:ilvl="0" w:tplc="040C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F657E0"/>
    <w:multiLevelType w:val="hybridMultilevel"/>
    <w:tmpl w:val="45762710"/>
    <w:lvl w:ilvl="0" w:tplc="B14433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E83169"/>
    <w:multiLevelType w:val="hybridMultilevel"/>
    <w:tmpl w:val="FEBE821C"/>
    <w:lvl w:ilvl="0" w:tplc="57E2D328">
      <w:numFmt w:val="bullet"/>
      <w:lvlText w:val="-"/>
      <w:lvlJc w:val="left"/>
      <w:pPr>
        <w:ind w:left="720" w:hanging="360"/>
      </w:pPr>
      <w:rPr>
        <w:rFonts w:ascii="Simplified Arabic" w:eastAsiaTheme="minorHAnsi" w:hAnsi="Simplified Arabic" w:cs="Simplified Arabic" w:hint="default"/>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EEF7367"/>
    <w:multiLevelType w:val="hybridMultilevel"/>
    <w:tmpl w:val="0D74957C"/>
    <w:lvl w:ilvl="0" w:tplc="FCB8A5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1"/>
  </w:num>
  <w:num w:numId="4">
    <w:abstractNumId w:val="9"/>
  </w:num>
  <w:num w:numId="5">
    <w:abstractNumId w:val="14"/>
  </w:num>
  <w:num w:numId="6">
    <w:abstractNumId w:val="28"/>
  </w:num>
  <w:num w:numId="7">
    <w:abstractNumId w:val="12"/>
  </w:num>
  <w:num w:numId="8">
    <w:abstractNumId w:val="20"/>
  </w:num>
  <w:num w:numId="9">
    <w:abstractNumId w:val="25"/>
  </w:num>
  <w:num w:numId="10">
    <w:abstractNumId w:val="29"/>
  </w:num>
  <w:num w:numId="11">
    <w:abstractNumId w:val="4"/>
  </w:num>
  <w:num w:numId="12">
    <w:abstractNumId w:val="15"/>
  </w:num>
  <w:num w:numId="13">
    <w:abstractNumId w:val="16"/>
  </w:num>
  <w:num w:numId="14">
    <w:abstractNumId w:val="23"/>
  </w:num>
  <w:num w:numId="15">
    <w:abstractNumId w:val="19"/>
  </w:num>
  <w:num w:numId="16">
    <w:abstractNumId w:val="21"/>
  </w:num>
  <w:num w:numId="17">
    <w:abstractNumId w:val="8"/>
  </w:num>
  <w:num w:numId="18">
    <w:abstractNumId w:val="18"/>
  </w:num>
  <w:num w:numId="19">
    <w:abstractNumId w:val="26"/>
  </w:num>
  <w:num w:numId="20">
    <w:abstractNumId w:val="24"/>
  </w:num>
  <w:num w:numId="21">
    <w:abstractNumId w:val="17"/>
  </w:num>
  <w:num w:numId="22">
    <w:abstractNumId w:val="0"/>
  </w:num>
  <w:num w:numId="23">
    <w:abstractNumId w:val="2"/>
  </w:num>
  <w:num w:numId="24">
    <w:abstractNumId w:val="3"/>
  </w:num>
  <w:num w:numId="25">
    <w:abstractNumId w:val="5"/>
  </w:num>
  <w:num w:numId="26">
    <w:abstractNumId w:val="13"/>
  </w:num>
  <w:num w:numId="27">
    <w:abstractNumId w:val="22"/>
  </w:num>
  <w:num w:numId="28">
    <w:abstractNumId w:val="7"/>
  </w:num>
  <w:num w:numId="29">
    <w:abstractNumId w:val="27"/>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261"/>
    <w:rsid w:val="00063F64"/>
    <w:rsid w:val="000722F6"/>
    <w:rsid w:val="000D45C6"/>
    <w:rsid w:val="00105BAD"/>
    <w:rsid w:val="00123FDB"/>
    <w:rsid w:val="001479B3"/>
    <w:rsid w:val="00161C3B"/>
    <w:rsid w:val="00231DDA"/>
    <w:rsid w:val="0023371F"/>
    <w:rsid w:val="002710DE"/>
    <w:rsid w:val="0027606D"/>
    <w:rsid w:val="00295E38"/>
    <w:rsid w:val="00354261"/>
    <w:rsid w:val="00362A94"/>
    <w:rsid w:val="00382CEB"/>
    <w:rsid w:val="003844EC"/>
    <w:rsid w:val="00457EE4"/>
    <w:rsid w:val="004C1642"/>
    <w:rsid w:val="00555629"/>
    <w:rsid w:val="005865D0"/>
    <w:rsid w:val="005E54CF"/>
    <w:rsid w:val="0062144F"/>
    <w:rsid w:val="0076025C"/>
    <w:rsid w:val="00767991"/>
    <w:rsid w:val="007A4608"/>
    <w:rsid w:val="008479AC"/>
    <w:rsid w:val="00851E95"/>
    <w:rsid w:val="00904B97"/>
    <w:rsid w:val="0091722F"/>
    <w:rsid w:val="0094214F"/>
    <w:rsid w:val="00995C15"/>
    <w:rsid w:val="009A1E90"/>
    <w:rsid w:val="009A76B9"/>
    <w:rsid w:val="009B549B"/>
    <w:rsid w:val="00A204E2"/>
    <w:rsid w:val="00A43128"/>
    <w:rsid w:val="00A65B59"/>
    <w:rsid w:val="00A7176E"/>
    <w:rsid w:val="00A7583C"/>
    <w:rsid w:val="00AD0671"/>
    <w:rsid w:val="00AE7894"/>
    <w:rsid w:val="00B0678D"/>
    <w:rsid w:val="00B07EFE"/>
    <w:rsid w:val="00B170AF"/>
    <w:rsid w:val="00B53CB6"/>
    <w:rsid w:val="00B66F19"/>
    <w:rsid w:val="00BB4F2D"/>
    <w:rsid w:val="00BB71A9"/>
    <w:rsid w:val="00C25826"/>
    <w:rsid w:val="00C33EC8"/>
    <w:rsid w:val="00C924B8"/>
    <w:rsid w:val="00CC20B1"/>
    <w:rsid w:val="00D447FA"/>
    <w:rsid w:val="00D50D99"/>
    <w:rsid w:val="00DA6989"/>
    <w:rsid w:val="00DE2825"/>
    <w:rsid w:val="00E06E61"/>
    <w:rsid w:val="00E25EB0"/>
    <w:rsid w:val="00E73985"/>
    <w:rsid w:val="00EB0F46"/>
    <w:rsid w:val="00EF201A"/>
    <w:rsid w:val="00F7460D"/>
    <w:rsid w:val="00FC6F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26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35426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54261"/>
    <w:rPr>
      <w:sz w:val="20"/>
      <w:szCs w:val="20"/>
    </w:rPr>
  </w:style>
  <w:style w:type="character" w:styleId="Appelnotedebasdep">
    <w:name w:val="footnote reference"/>
    <w:basedOn w:val="Policepardfaut"/>
    <w:uiPriority w:val="99"/>
    <w:semiHidden/>
    <w:unhideWhenUsed/>
    <w:rsid w:val="00354261"/>
    <w:rPr>
      <w:vertAlign w:val="superscript"/>
    </w:rPr>
  </w:style>
  <w:style w:type="paragraph" w:styleId="Paragraphedeliste">
    <w:name w:val="List Paragraph"/>
    <w:basedOn w:val="Normal"/>
    <w:uiPriority w:val="34"/>
    <w:qFormat/>
    <w:rsid w:val="00354261"/>
    <w:pPr>
      <w:ind w:left="720"/>
      <w:contextualSpacing/>
    </w:pPr>
  </w:style>
  <w:style w:type="paragraph" w:styleId="Textedebulles">
    <w:name w:val="Balloon Text"/>
    <w:basedOn w:val="Normal"/>
    <w:link w:val="TextedebullesCar"/>
    <w:uiPriority w:val="99"/>
    <w:semiHidden/>
    <w:unhideWhenUsed/>
    <w:rsid w:val="00DA69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6989"/>
    <w:rPr>
      <w:rFonts w:ascii="Tahoma" w:hAnsi="Tahoma" w:cs="Tahoma"/>
      <w:sz w:val="16"/>
      <w:szCs w:val="16"/>
    </w:rPr>
  </w:style>
  <w:style w:type="character" w:styleId="Lienhypertexte">
    <w:name w:val="Hyperlink"/>
    <w:basedOn w:val="Policepardfaut"/>
    <w:uiPriority w:val="99"/>
    <w:unhideWhenUsed/>
    <w:rsid w:val="00EF201A"/>
    <w:rPr>
      <w:color w:val="0000FF" w:themeColor="hyperlink"/>
      <w:u w:val="single"/>
    </w:rPr>
  </w:style>
  <w:style w:type="paragraph" w:styleId="Notedefin">
    <w:name w:val="endnote text"/>
    <w:basedOn w:val="Normal"/>
    <w:link w:val="NotedefinCar"/>
    <w:uiPriority w:val="99"/>
    <w:semiHidden/>
    <w:unhideWhenUsed/>
    <w:rsid w:val="00A7176E"/>
    <w:pPr>
      <w:spacing w:after="0" w:line="240" w:lineRule="auto"/>
    </w:pPr>
    <w:rPr>
      <w:sz w:val="20"/>
      <w:szCs w:val="20"/>
    </w:rPr>
  </w:style>
  <w:style w:type="character" w:customStyle="1" w:styleId="NotedefinCar">
    <w:name w:val="Note de fin Car"/>
    <w:basedOn w:val="Policepardfaut"/>
    <w:link w:val="Notedefin"/>
    <w:uiPriority w:val="99"/>
    <w:semiHidden/>
    <w:rsid w:val="00A7176E"/>
    <w:rPr>
      <w:sz w:val="20"/>
      <w:szCs w:val="20"/>
    </w:rPr>
  </w:style>
  <w:style w:type="character" w:styleId="Appeldenotedefin">
    <w:name w:val="endnote reference"/>
    <w:basedOn w:val="Policepardfaut"/>
    <w:uiPriority w:val="99"/>
    <w:semiHidden/>
    <w:unhideWhenUsed/>
    <w:rsid w:val="00A7176E"/>
    <w:rPr>
      <w:vertAlign w:val="superscript"/>
    </w:rPr>
  </w:style>
  <w:style w:type="character" w:customStyle="1" w:styleId="rynqvb">
    <w:name w:val="rynqvb"/>
    <w:basedOn w:val="Policepardfaut"/>
    <w:rsid w:val="00E25EB0"/>
  </w:style>
  <w:style w:type="paragraph" w:styleId="En-tte">
    <w:name w:val="header"/>
    <w:basedOn w:val="Normal"/>
    <w:link w:val="En-tteCar"/>
    <w:uiPriority w:val="99"/>
    <w:unhideWhenUsed/>
    <w:rsid w:val="00995C15"/>
    <w:pPr>
      <w:tabs>
        <w:tab w:val="center" w:pos="4703"/>
        <w:tab w:val="right" w:pos="9406"/>
      </w:tabs>
      <w:spacing w:after="0" w:line="240" w:lineRule="auto"/>
    </w:pPr>
  </w:style>
  <w:style w:type="character" w:customStyle="1" w:styleId="En-tteCar">
    <w:name w:val="En-tête Car"/>
    <w:basedOn w:val="Policepardfaut"/>
    <w:link w:val="En-tte"/>
    <w:uiPriority w:val="99"/>
    <w:rsid w:val="00995C15"/>
  </w:style>
  <w:style w:type="paragraph" w:styleId="Pieddepage">
    <w:name w:val="footer"/>
    <w:basedOn w:val="Normal"/>
    <w:link w:val="PieddepageCar"/>
    <w:uiPriority w:val="99"/>
    <w:unhideWhenUsed/>
    <w:rsid w:val="00995C15"/>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995C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26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35426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54261"/>
    <w:rPr>
      <w:sz w:val="20"/>
      <w:szCs w:val="20"/>
    </w:rPr>
  </w:style>
  <w:style w:type="character" w:styleId="Appelnotedebasdep">
    <w:name w:val="footnote reference"/>
    <w:basedOn w:val="Policepardfaut"/>
    <w:uiPriority w:val="99"/>
    <w:semiHidden/>
    <w:unhideWhenUsed/>
    <w:rsid w:val="00354261"/>
    <w:rPr>
      <w:vertAlign w:val="superscript"/>
    </w:rPr>
  </w:style>
  <w:style w:type="paragraph" w:styleId="Paragraphedeliste">
    <w:name w:val="List Paragraph"/>
    <w:basedOn w:val="Normal"/>
    <w:uiPriority w:val="34"/>
    <w:qFormat/>
    <w:rsid w:val="00354261"/>
    <w:pPr>
      <w:ind w:left="720"/>
      <w:contextualSpacing/>
    </w:pPr>
  </w:style>
  <w:style w:type="paragraph" w:styleId="Textedebulles">
    <w:name w:val="Balloon Text"/>
    <w:basedOn w:val="Normal"/>
    <w:link w:val="TextedebullesCar"/>
    <w:uiPriority w:val="99"/>
    <w:semiHidden/>
    <w:unhideWhenUsed/>
    <w:rsid w:val="00DA69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6989"/>
    <w:rPr>
      <w:rFonts w:ascii="Tahoma" w:hAnsi="Tahoma" w:cs="Tahoma"/>
      <w:sz w:val="16"/>
      <w:szCs w:val="16"/>
    </w:rPr>
  </w:style>
  <w:style w:type="character" w:styleId="Lienhypertexte">
    <w:name w:val="Hyperlink"/>
    <w:basedOn w:val="Policepardfaut"/>
    <w:uiPriority w:val="99"/>
    <w:unhideWhenUsed/>
    <w:rsid w:val="00EF201A"/>
    <w:rPr>
      <w:color w:val="0000FF" w:themeColor="hyperlink"/>
      <w:u w:val="single"/>
    </w:rPr>
  </w:style>
  <w:style w:type="paragraph" w:styleId="Notedefin">
    <w:name w:val="endnote text"/>
    <w:basedOn w:val="Normal"/>
    <w:link w:val="NotedefinCar"/>
    <w:uiPriority w:val="99"/>
    <w:semiHidden/>
    <w:unhideWhenUsed/>
    <w:rsid w:val="00A7176E"/>
    <w:pPr>
      <w:spacing w:after="0" w:line="240" w:lineRule="auto"/>
    </w:pPr>
    <w:rPr>
      <w:sz w:val="20"/>
      <w:szCs w:val="20"/>
    </w:rPr>
  </w:style>
  <w:style w:type="character" w:customStyle="1" w:styleId="NotedefinCar">
    <w:name w:val="Note de fin Car"/>
    <w:basedOn w:val="Policepardfaut"/>
    <w:link w:val="Notedefin"/>
    <w:uiPriority w:val="99"/>
    <w:semiHidden/>
    <w:rsid w:val="00A7176E"/>
    <w:rPr>
      <w:sz w:val="20"/>
      <w:szCs w:val="20"/>
    </w:rPr>
  </w:style>
  <w:style w:type="character" w:styleId="Appeldenotedefin">
    <w:name w:val="endnote reference"/>
    <w:basedOn w:val="Policepardfaut"/>
    <w:uiPriority w:val="99"/>
    <w:semiHidden/>
    <w:unhideWhenUsed/>
    <w:rsid w:val="00A7176E"/>
    <w:rPr>
      <w:vertAlign w:val="superscript"/>
    </w:rPr>
  </w:style>
  <w:style w:type="character" w:customStyle="1" w:styleId="rynqvb">
    <w:name w:val="rynqvb"/>
    <w:basedOn w:val="Policepardfaut"/>
    <w:rsid w:val="00E25EB0"/>
  </w:style>
  <w:style w:type="paragraph" w:styleId="En-tte">
    <w:name w:val="header"/>
    <w:basedOn w:val="Normal"/>
    <w:link w:val="En-tteCar"/>
    <w:uiPriority w:val="99"/>
    <w:unhideWhenUsed/>
    <w:rsid w:val="00995C15"/>
    <w:pPr>
      <w:tabs>
        <w:tab w:val="center" w:pos="4703"/>
        <w:tab w:val="right" w:pos="9406"/>
      </w:tabs>
      <w:spacing w:after="0" w:line="240" w:lineRule="auto"/>
    </w:pPr>
  </w:style>
  <w:style w:type="character" w:customStyle="1" w:styleId="En-tteCar">
    <w:name w:val="En-tête Car"/>
    <w:basedOn w:val="Policepardfaut"/>
    <w:link w:val="En-tte"/>
    <w:uiPriority w:val="99"/>
    <w:rsid w:val="00995C15"/>
  </w:style>
  <w:style w:type="paragraph" w:styleId="Pieddepage">
    <w:name w:val="footer"/>
    <w:basedOn w:val="Normal"/>
    <w:link w:val="PieddepageCar"/>
    <w:uiPriority w:val="99"/>
    <w:unhideWhenUsed/>
    <w:rsid w:val="00995C15"/>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995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mailto:imene.khelaifia@univ-annaba.dz"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8C69A186514DCB86139FE6E4B88D6E"/>
        <w:category>
          <w:name w:val="Général"/>
          <w:gallery w:val="placeholder"/>
        </w:category>
        <w:types>
          <w:type w:val="bbPlcHdr"/>
        </w:types>
        <w:behaviors>
          <w:behavior w:val="content"/>
        </w:behaviors>
        <w:guid w:val="{E5561F83-6872-4A83-A5D5-35DA548E9A94}"/>
      </w:docPartPr>
      <w:docPartBody>
        <w:p w:rsidR="00000000" w:rsidRDefault="00C46D9E" w:rsidP="00C46D9E">
          <w:pPr>
            <w:pStyle w:val="558C69A186514DCB86139FE6E4B88D6E"/>
          </w:pPr>
          <w:r>
            <w:rPr>
              <w:rFonts w:asciiTheme="majorHAnsi" w:eastAsiaTheme="majorEastAsia" w:hAnsiTheme="majorHAnsi" w:cstheme="majorBidi"/>
              <w:sz w:val="36"/>
              <w:szCs w:val="36"/>
            </w:rPr>
            <w:t>[Type the document title]</w:t>
          </w:r>
        </w:p>
      </w:docPartBody>
    </w:docPart>
    <w:docPart>
      <w:docPartPr>
        <w:name w:val="27953F8EDA6F44F6924A868A6344908C"/>
        <w:category>
          <w:name w:val="Général"/>
          <w:gallery w:val="placeholder"/>
        </w:category>
        <w:types>
          <w:type w:val="bbPlcHdr"/>
        </w:types>
        <w:behaviors>
          <w:behavior w:val="content"/>
        </w:behaviors>
        <w:guid w:val="{0DEF0794-CDFE-4F30-8C9E-308B065F0FAB}"/>
      </w:docPartPr>
      <w:docPartBody>
        <w:p w:rsidR="00000000" w:rsidRDefault="00C46D9E" w:rsidP="00C46D9E">
          <w:pPr>
            <w:pStyle w:val="27953F8EDA6F44F6924A868A6344908C"/>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D9E"/>
    <w:rsid w:val="003C1727"/>
    <w:rsid w:val="00C46D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C1F1E7800C04923988EC4D2D44F8683">
    <w:name w:val="3C1F1E7800C04923988EC4D2D44F8683"/>
    <w:rsid w:val="00C46D9E"/>
  </w:style>
  <w:style w:type="paragraph" w:customStyle="1" w:styleId="558C69A186514DCB86139FE6E4B88D6E">
    <w:name w:val="558C69A186514DCB86139FE6E4B88D6E"/>
    <w:rsid w:val="00C46D9E"/>
  </w:style>
  <w:style w:type="paragraph" w:customStyle="1" w:styleId="27953F8EDA6F44F6924A868A6344908C">
    <w:name w:val="27953F8EDA6F44F6924A868A6344908C"/>
    <w:rsid w:val="00C46D9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C1F1E7800C04923988EC4D2D44F8683">
    <w:name w:val="3C1F1E7800C04923988EC4D2D44F8683"/>
    <w:rsid w:val="00C46D9E"/>
  </w:style>
  <w:style w:type="paragraph" w:customStyle="1" w:styleId="558C69A186514DCB86139FE6E4B88D6E">
    <w:name w:val="558C69A186514DCB86139FE6E4B88D6E"/>
    <w:rsid w:val="00C46D9E"/>
  </w:style>
  <w:style w:type="paragraph" w:customStyle="1" w:styleId="27953F8EDA6F44F6924A868A6344908C">
    <w:name w:val="27953F8EDA6F44F6924A868A6344908C"/>
    <w:rsid w:val="00C46D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Fré132</b:Tag>
    <b:SourceType>Book</b:SourceType>
    <b:Guid>{8DB56411-24BA-4595-92ED-3515DBA461B8}</b:Guid>
    <b:Title>Contrôle interne</b:Title>
    <b:Year>2013</b:Year>
    <b:City> paris</b:City>
    <b:Publisher> Maxima laurent du mesnil éditeur</b:Publisher>
    <b:Author>
      <b:Author>
        <b:NameList>
          <b:Person>
            <b:Last>Frédéric Bernard</b:Last>
            <b:First>Rémi</b:First>
            <b:Middle>Gayraud, Laurent Rousseau</b:Middle>
          </b:Person>
        </b:NameList>
      </b:Author>
    </b:Author>
    <b:RefOrder>1</b:RefOrder>
  </b:Source>
  <b:Source>
    <b:Tag>مصط13</b:Tag>
    <b:SourceType>Book</b:SourceType>
    <b:Guid>{9325D836-7658-4D9C-9F00-22F157BEB121}</b:Guid>
    <b:Author>
      <b:Author>
        <b:NameList>
          <b:Person>
            <b:Last>الكافي</b:Last>
            <b:First>مصطفى</b:First>
            <b:Middle>يوسف</b:Middle>
          </b:Person>
        </b:NameList>
      </b:Author>
    </b:Author>
    <b:Title> الأزمة المالية الاقتصادية العالمية وحوكمة الشركات (جذورها-أسبابها-تداعياتها-أفاقها)</b:Title>
    <b:Year>2013</b:Year>
    <b:City>الاردن</b:City>
    <b:Publisher> مكتبة المجتمع العربي للنشر والتوزيع</b:Publisher>
    <b:RefOrder>2</b:RefOrder>
  </b:Source>
  <b:Source>
    <b:Tag>Ric051</b:Tag>
    <b:SourceType>Book</b:SourceType>
    <b:Guid>{02CC71A2-21DC-43D1-AD9A-F510BF67983D}</b:Guid>
    <b:Author>
      <b:Author>
        <b:NameList>
          <b:Person>
            <b:Last>Rich Hayes</b:Last>
            <b:First>Roger</b:First>
            <b:Middle>Dassen, Arnold Schilder, Philip Wallage</b:Middle>
          </b:Person>
        </b:NameList>
      </b:Author>
    </b:Author>
    <b:Title>Principles of auditing an introduction to international standards on auditing</b:Title>
    <b:Year>2005</b:Year>
    <b:City>England</b:City>
    <b:Publisher> Pearson education limited</b:Publisher>
    <b:RefOrder>3</b:RefOrder>
  </b:Source>
  <b:Source>
    <b:Tag>مدح151</b:Tag>
    <b:SourceType>Book</b:SourceType>
    <b:Guid>{99F04E40-D4E9-4B1B-8C3E-94202565CDAA}</b:Guid>
    <b:Author>
      <b:Author>
        <b:NameList>
          <b:Person>
            <b:Last>النصر</b:Last>
            <b:First>مدحت</b:First>
            <b:Middle>محمد محمود أبو</b:Middle>
          </b:Person>
        </b:NameList>
      </b:Author>
    </b:Author>
    <b:Title> الحوكمة الرشيدة فن إدارة المؤسسات عالية الجودة</b:Title>
    <b:Year>2015</b:Year>
    <b:City>مصر</b:City>
    <b:Publisher>المجموعة العربية للتدريب والنشر</b:Publisher>
    <b:RefOrder>4</b:RefOrder>
  </b:Source>
  <b:Source>
    <b:Tag>بتو14</b:Tag>
    <b:SourceType>Misc</b:SourceType>
    <b:Guid>{C8BAD3F8-8EAE-4AF3-A1E2-DCE795F2B87F}</b:Guid>
    <b:Title>حوكمة الشركات ودورها في تخفيض مشاكل نظرية الوكالة</b:Title>
    <b:Year>2014</b:Year>
    <b:Publisher> مجلة رماح للبحوث والدراسات، (العدد 14)</b:Publisher>
    <b:Author>
      <b:Author>
        <b:NameList>
          <b:Person>
            <b:Last>سلمان</b:Last>
            <b:First>بتول</b:First>
            <b:Middle>محمد نوري، علي خلف</b:Middle>
          </b:Person>
        </b:NameList>
      </b:Author>
    </b:Author>
    <b:PublicationTitle> حوكمة الشركات ودورها في تخفيض مشاكل نظرية الوكالة</b:PublicationTitle>
    <b:RefOrder>5</b:RefOrder>
  </b:Source>
  <b:Source>
    <b:Tag>الص16</b:Tag>
    <b:SourceType>Misc</b:SourceType>
    <b:Guid>{6D8BA2D0-C42D-42DD-BF72-9F6A3F1FDF84}</b:Guid>
    <b:Author>
      <b:Author>
        <b:NameList>
          <b:Person>
            <b:Last>العيش</b:Last>
            <b:First>الصالحين</b:First>
            <b:Middle>محمد</b:Middle>
          </b:Person>
        </b:NameList>
      </b:Author>
    </b:Author>
    <b:Title>حوكمة الشركات بين القانون واللائحة</b:Title>
    <b:PublicationTitle>حوكمة الشركات بين القانون واللائحة</b:PublicationTitle>
    <b:Year>2016</b:Year>
    <b:Publisher> المجلة الدولة للقانون، (العدد 4)</b:Publisher>
    <b:RefOrder>6</b:RefOrder>
  </b:Source>
  <b:Source>
    <b:Tag>لخض17</b:Tag>
    <b:SourceType>Misc</b:SourceType>
    <b:Guid>{91448815-6DE5-497A-9E54-C92729ECB3DE}</b:Guid>
    <b:Author>
      <b:Author>
        <b:NameList>
          <b:Person>
            <b:Last>أوصيف</b:Last>
            <b:First>لخضر</b:First>
          </b:Person>
        </b:NameList>
      </b:Author>
    </b:Author>
    <b:Title> نحو تحسين جودة التدقيق الداخلي لشركات المساهمة الجزائرية في ظل الممارسات والتطبيقات الدولية لحوكمة الشركات  دراسة عينة لشركات مساهمة (SPA)</b:Title>
    <b:PublicationTitle> أطروحة دكتوراه</b:PublicationTitle>
    <b:Year>2017</b:Year>
    <b:Publisher> كلية العلوم الاقتصادية والتجارية وعلوم التسيير، جامعة محمد بوضياف، المسيلة</b:Publisher>
    <b:RefOrder>7</b:RefOrder>
  </b:Source>
  <b:Source>
    <b:Tag>نوا17</b:Tag>
    <b:SourceType>Misc</b:SourceType>
    <b:Guid>{0389D7D0-D55B-43AA-B37F-51C774E0000A}</b:Guid>
    <b:Author>
      <b:Author>
        <b:NameList>
          <b:Person>
            <b:Last>شبايكي</b:Last>
            <b:First>نوارة</b:First>
            <b:Middle>محمد، مليكة حفيظ</b:Middle>
          </b:Person>
        </b:NameList>
      </b:Author>
    </b:Author>
    <b:Title>حوكمة المؤسسات في الجزائر ومدى توافقها مع متطلبات مبادئ حوكمة المؤسسات الدولية</b:Title>
    <b:PublicationTitle> حوكمة المؤسسات في الجزائر ومدى توافقها مع متطلبات مبادئ حوكمة المؤسسات الدولية</b:PublicationTitle>
    <b:Year>2017</b:Year>
    <b:Publisher>مجلة جديد الاقتصاد، (العدد 12)</b:Publisher>
    <b:RefOrder>8</b:RefOrder>
  </b:Source>
  <b:Source>
    <b:Tag>محم17</b:Tag>
    <b:SourceType>Misc</b:SourceType>
    <b:Guid>{6225677C-98CE-4BD9-B96D-ABFC057AD4EE}</b:Guid>
    <b:Author>
      <b:Author>
        <b:NameList>
          <b:Person>
            <b:Last>عمر</b:Last>
            <b:First>محمد</b:First>
            <b:Middle>البشير بن</b:Middle>
          </b:Person>
        </b:NameList>
      </b:Author>
    </b:Author>
    <b:Title> دور حوكمة المؤسسات في ترشيد القرارات المالية لتحسين الأداء المالي للمؤسسة – دراسة حالة المجمع الصناعي صيدال للفترة (2008-2013)-</b:Title>
    <b:PublicationTitle> أطروحة دكتوراه</b:PublicationTitle>
    <b:Year>2017</b:Year>
    <b:CountryRegion>ورقلة، الجزائر</b:CountryRegion>
    <b:Publisher> كلية العلوم الاقتصادية والتجارية وعلوم التسيير، جامعة قاصدي مرباح </b:Publisher>
    <b:RefOrder>9</b:RefOrder>
  </b:Source>
  <b:Source>
    <b:Tag>داو16</b:Tag>
    <b:SourceType>Misc</b:SourceType>
    <b:Guid>{52725949-E8DC-422D-A5D4-364C80ED653B}</b:Guid>
    <b:Author>
      <b:Author>
        <b:NameList>
          <b:Person>
            <b:Last>خيرة</b:Last>
            <b:First>داود</b:First>
          </b:Person>
        </b:NameList>
      </b:Author>
    </b:Author>
    <b:Title> قياس مستوى تطبيق الحوكمة في عينة من المؤسسات الجزائرية</b:Title>
    <b:PublicationTitle> قياس مستوى تطبيق الحوكمة في عينة من المؤسسات الجزائرية</b:PublicationTitle>
    <b:Year>2016</b:Year>
    <b:Publisher> مجلة الاقتصاد والتنمية، (العدد 6)</b:Publisher>
    <b:RefOrder>10</b:RefOrder>
  </b:Source>
  <b:Source>
    <b:Tag>بلا17</b:Tag>
    <b:SourceType>Misc</b:SourceType>
    <b:Guid>{F3905D2A-B57A-4AF4-A733-B31810ED4F32}</b:Guid>
    <b:Author>
      <b:Author>
        <b:NameList>
          <b:Person>
            <b:Last>صالح</b:Last>
            <b:First>بلاسكة</b:First>
          </b:Person>
        </b:NameList>
      </b:Author>
    </b:Author>
    <b:Title> تطبيق مجلس إدارة الشركة لمبادئ الحوكمة –دراسة عينة من شركات المساهمة في الجزائر-</b:Title>
    <b:PublicationTitle> تطبيق مجلس إدارة الشركة لمبادئ الحوكمة –دراسة عينة من شركات المساهمة في الجزائر-</b:PublicationTitle>
    <b:Year>2017</b:Year>
    <b:Publisher> مجلة العلوم الاقتصادية والتسيير والعلوم التجارية، (العدد 17)</b:Publisher>
    <b:RefOrder>11</b:RefOrder>
  </b:Source>
  <b:Source>
    <b:Tag>حسي08</b:Tag>
    <b:SourceType>Misc</b:SourceType>
    <b:Guid>{40A383D6-2C80-4C17-BB9F-356121D5B2F8}</b:Guid>
    <b:Author>
      <b:Author>
        <b:NameList>
          <b:Person>
            <b:Last>دحدوح</b:Last>
            <b:First>حسين</b:First>
            <b:Middle>أحمد</b:Middle>
          </b:Person>
        </b:NameList>
      </b:Author>
    </b:Author>
    <b:Title> دور لجنة المراجعة في تحسين كفاءة نظم الرقابة الداخلية وفعاليتها في الشركات</b:Title>
    <b:PublicationTitle> دور لجنة المراجعة في تحسين كفاءة نظم الرقابة الداخلية وفعاليتها في الشركات</b:PublicationTitle>
    <b:Year>2008</b:Year>
    <b:Publisher> مجلة جامعة دمشق للعلوم الاقتصادية  والقانونية، المجلد 24، (العدد 1)، </b:Publisher>
    <b:RefOrder>12</b:RefOrder>
  </b:Source>
  <b:Source>
    <b:Tag>محم171</b:Tag>
    <b:SourceType>Misc</b:SourceType>
    <b:Guid>{6D85CADB-C891-4CE1-9B77-8D1036EE3EF3}</b:Guid>
    <b:Author>
      <b:Author>
        <b:NameList>
          <b:Person>
            <b:Last>عزه</b:Last>
            <b:First>محمد</b:First>
            <b:Middle>لمين ميرة، الأزهر</b:Middle>
          </b:Person>
        </b:NameList>
      </b:Author>
    </b:Author>
    <b:Title>دور لجان مراجعة الحسابات في تفعيل مبادئ حوكمة الشركات</b:Title>
    <b:PublicationTitle>دور لجان مراجعة الحسابات في تفعيل مبادئ حوكمة الشركات</b:PublicationTitle>
    <b:Year>2017</b:Year>
    <b:Publisher> مجلة الدراسات الاقتصادية والمالية، (العدد 10)، الجزء 1</b:Publisher>
    <b:RefOrder>13</b:RefOrder>
  </b:Source>
  <b:Source>
    <b:Tag>Jac10</b:Tag>
    <b:SourceType>Book</b:SourceType>
    <b:Guid>{0076E31F-BC61-46C6-AC4C-6EF7DF51092B}</b:Guid>
    <b:Author>
      <b:Author>
        <b:NameList>
          <b:Person>
            <b:Last>Renard</b:Last>
            <b:First>Jacques</b:First>
          </b:Person>
        </b:NameList>
      </b:Author>
    </b:Author>
    <b:Title> Théorie et pratique de l’audit interne</b:Title>
    <b:Year>2010</b:Year>
    <b:City> paris</b:City>
    <b:Publisher> septième édition,  Eyrolles éditions d’organisation</b:Publisher>
    <b:RefOrder>14</b:RefOrder>
  </b:Source>
  <b:Source>
    <b:Tag>عاب17</b:Tag>
    <b:SourceType>Misc</b:SourceType>
    <b:Guid>{F1978BDD-111C-44ED-930F-80A537C8FE4D}</b:Guid>
    <b:Title>دور آليات حوكمة الشركات في تحقيق جودة خدمات المراجعة الخارجية –دراسة تحليلية لعينة من المراجعيين الخارجيين والمستفيدين من خدماتهم في ظل حوكمة الشركات بالجزائر-</b:Title>
    <b:Year>2017</b:Year>
    <b:Publisher>مجلة رؤى إقتصادية، (العدد 12)</b:Publisher>
    <b:Author>
      <b:Author>
        <b:NameList>
          <b:Person>
            <b:Last>سردوك</b:Last>
            <b:First>عابي</b:First>
            <b:Middle>خليدة، فاتح</b:Middle>
          </b:Person>
        </b:NameList>
      </b:Author>
    </b:Author>
    <b:PublicationTitle>دور آليات حوكمة الشركات في تحقيق جودة خدمات المراجعة الخارجية –دراسة تحليلية لعينة من المراجعيين الخارجيين والمستفيدين من خدماتهم في ظل حوكمة الشركات بالجزائر-</b:PublicationTitle>
    <b:RefOrder>15</b:RefOrder>
  </b:Source>
  <b:Source>
    <b:Tag>بنز16</b:Tag>
    <b:SourceType>Misc</b:SourceType>
    <b:Guid>{8CA0FEFC-CBEB-4216-9845-B4802E9EE5DA}</b:Guid>
    <b:Author>
      <b:Author>
        <b:NameList>
          <b:Person>
            <b:Last>منصورية</b:Last>
            <b:First>بن</b:First>
            <b:Middle>زازة</b:Middle>
          </b:Person>
        </b:NameList>
      </b:Author>
    </b:Author>
    <b:Title> التدقيق المحاسبي ودوره في إرساء مفهوم الحوكمة في ظل قانون "sox"،</b:Title>
    <b:PublicationTitle> التدقيق المحاسبي ودوره في إرساء مفهوم الحوكمة في ظل قانون "sox"</b:PublicationTitle>
    <b:Year>2016</b:Year>
    <b:Publisher> مجلة دفاتر بوادكس، (العدد5)</b:Publisher>
    <b:RefOrder>16</b:RefOrder>
  </b:Source>
  <b:Source>
    <b:Tag>بوف16</b:Tag>
    <b:SourceType>Misc</b:SourceType>
    <b:Guid>{833FEB61-7730-4DA5-9117-A41097588090}</b:Guid>
    <b:Author>
      <b:Author>
        <b:NameList>
          <b:Person>
            <b:Last>القادر</b:Last>
            <b:First>بوفاتح</b:First>
            <b:Middle>بلقاسم، بلعربي عبد</b:Middle>
          </b:Person>
        </b:NameList>
      </b:Author>
    </b:Author>
    <b:Title>التكامل بين التدقيق الخارجي والآليات الداخلية كأساس لتفعيل حوكمة الشركات – دراسة حالة المؤسسات الاقتصادية الجزائرية لمنطقة الجنوب الشرقي ( الأغواط، غرداية، ورقلة)-</b:Title>
    <b:PublicationTitle>التكامل بين التدقيق الخارجي والآليات الداخلية كأساس لتفعيل حوكمة الشركات – دراسة حالة المؤسسات الاقتصادية الجزائرية لمنطقة الجنوب الشرقي ( الأغواط، غرداية، ورقلة)-</b:PublicationTitle>
    <b:Year>2016</b:Year>
    <b:Publisher>مجلة الباحث الاقتصادي، (العدد 6)</b:Publisher>
    <b:RefOrder>17</b:RefOrder>
  </b:Source>
  <b:Source>
    <b:Tag>Mok11</b:Tag>
    <b:SourceType>Book</b:SourceType>
    <b:Guid>{76B82576-D83E-4B9B-89C4-932E706C0F0E}</b:Guid>
    <b:Title> Pratique de l’audit</b:Title>
    <b:Year>2011</b:Year>
    <b:City>Alger, L’Algérie</b:City>
    <b:Publisher> Berti éditions</b:Publisher>
    <b:Author>
      <b:Author>
        <b:NameList>
          <b:Person>
            <b:Last>Belaiboud</b:Last>
            <b:First>Mokhtar</b:First>
          </b:Person>
        </b:NameList>
      </b:Author>
    </b:Author>
    <b:RefOrder>18</b:RefOrder>
  </b:Source>
  <b:Source>
    <b:Tag>برو12</b:Tag>
    <b:SourceType>Misc</b:SourceType>
    <b:Guid>{534EB8D4-EB47-4C97-9EF6-D35EBA99FE8A}</b:Guid>
    <b:Title>  دور آليات الحوكمة في الحد من الفساد المالي والاداري</b:Title>
    <b:Year>2012</b:Year>
    <b:Publisher> كلية العلوم الاقتصادية والتجارية وعلوم التسيير، جامعة محمد خيضر</b:Publisher>
    <b:Author>
      <b:Author>
        <b:NameList>
          <b:Person>
            <b:Last>جابر</b:Last>
            <b:First>بروش</b:First>
            <b:Middle>زين الدين، دهيمي</b:Middle>
          </b:Person>
        </b:NameList>
      </b:Author>
    </b:Author>
    <b:PublicationTitle>الملتقى الوطني حول حوكمة الشركات كآلية للحد من الفساد المالي والاداري، المنعقد يومي 6 و7 ماي 2012،</b:PublicationTitle>
    <b:CountryRegion>بسكرة</b:CountryRegion>
    <b:RefOrder>19</b:RefOrder>
  </b:Source>
  <b:Source>
    <b:Tag>ميث091</b:Tag>
    <b:SourceType>Misc</b:SourceType>
    <b:Guid>{5DF45B27-1630-4B57-AC27-0BF2B8962663}</b:Guid>
    <b:Author>
      <b:Author>
        <b:NameList>
          <b:Person>
            <b:Last>الراشد</b:Last>
            <b:First>ميثاق</b:First>
            <b:Middle>الحكم</b:Middle>
          </b:Person>
        </b:NameList>
      </b:Author>
    </b:Author>
    <b:Title>ميثاق الحكم الراشد للمؤسسة في الجزائر</b:Title>
    <b:Year>2009</b:Year>
    <b:CountryRegion>الجزائر</b:CountryRegion>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0CD929-4F4B-47B9-AD59-1B6E1D71F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2805</TotalTime>
  <Pages>12</Pages>
  <Words>2369</Words>
  <Characters>13507</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معايير ضمان الجودة في مؤسسات التعليم العالي –عرض لبعض التجارب الدولية-</dc:title>
  <dc:creator>ECC</dc:creator>
  <cp:lastModifiedBy>ECC</cp:lastModifiedBy>
  <cp:revision>95</cp:revision>
  <cp:lastPrinted>2024-12-21T21:23:00Z</cp:lastPrinted>
  <dcterms:created xsi:type="dcterms:W3CDTF">2025-09-13T13:53:00Z</dcterms:created>
  <dcterms:modified xsi:type="dcterms:W3CDTF">2025-09-15T12:37:00Z</dcterms:modified>
</cp:coreProperties>
</file>